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40"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default" w:ascii="Times New Roman" w:hAnsi="Times New Roman" w:eastAsia="黑体" w:cs="Times New Roman"/>
          <w:sz w:val="32"/>
          <w:szCs w:val="32"/>
          <w:highlight w:val="none"/>
          <w:lang w:val="en-US" w:eastAsia="zh-CN"/>
        </w:rPr>
        <w:t>1</w:t>
      </w:r>
    </w:p>
    <w:p>
      <w:pPr>
        <w:keepNext w:val="0"/>
        <w:keepLines w:val="0"/>
        <w:pageBreakBefore w:val="0"/>
        <w:widowControl w:val="0"/>
        <w:kinsoku/>
        <w:wordWrap/>
        <w:overflowPunct/>
        <w:topLinePunct w:val="0"/>
        <w:bidi w:val="0"/>
        <w:spacing w:line="640" w:lineRule="exac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auto"/>
        <w:rPr>
          <w:rFonts w:hint="eastAsia" w:ascii="方正小标宋简体" w:hAnsi="方正小标宋简体" w:eastAsia="方正小标宋简体" w:cs="方正小标宋简体"/>
          <w:snapToGrid w:val="0"/>
          <w:spacing w:val="2"/>
          <w:kern w:val="0"/>
          <w:sz w:val="44"/>
          <w:szCs w:val="44"/>
          <w:highlight w:val="none"/>
        </w:rPr>
      </w:pPr>
      <w:bookmarkStart w:id="0" w:name="_GoBack"/>
      <w:r>
        <w:rPr>
          <w:rFonts w:hint="eastAsia" w:ascii="方正小标宋简体" w:hAnsi="方正小标宋简体" w:eastAsia="方正小标宋简体" w:cs="方正小标宋简体"/>
          <w:snapToGrid w:val="0"/>
          <w:spacing w:val="2"/>
          <w:kern w:val="0"/>
          <w:sz w:val="44"/>
          <w:szCs w:val="44"/>
          <w:highlight w:val="none"/>
        </w:rPr>
        <w:t>广州市南沙区建筑和交通运输工程专业</w:t>
      </w:r>
    </w:p>
    <w:p>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auto"/>
        <w:rPr>
          <w:rFonts w:hint="eastAsia" w:ascii="仿宋_GB2312" w:hAnsi="仿宋_GB2312" w:eastAsia="方正小标宋简体" w:cs="仿宋_GB2312"/>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snapToGrid w:val="0"/>
          <w:spacing w:val="2"/>
          <w:kern w:val="0"/>
          <w:sz w:val="44"/>
          <w:szCs w:val="44"/>
          <w:highlight w:val="none"/>
        </w:rPr>
        <w:t>国际职业资格与职称对应目录</w:t>
      </w:r>
    </w:p>
    <w:bookmarkEnd w:id="0"/>
    <w:p>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auto"/>
        <w:rPr>
          <w:rFonts w:hint="eastAsia" w:ascii="仿宋_GB2312" w:hAnsi="仿宋_GB2312" w:eastAsia="仿宋_GB2312" w:cs="仿宋_GB2312"/>
          <w:color w:val="000000" w:themeColor="text1"/>
          <w:sz w:val="44"/>
          <w:szCs w:val="44"/>
          <w:highlight w:val="none"/>
          <w14:textFill>
            <w14:solidFill>
              <w14:schemeClr w14:val="tx1"/>
            </w14:solidFill>
          </w14:textFill>
        </w:rPr>
      </w:pPr>
    </w:p>
    <w:p>
      <w:pPr>
        <w:autoSpaceDE w:val="0"/>
        <w:autoSpaceDN w:val="0"/>
        <w:adjustRightInd w:val="0"/>
        <w:snapToGrid w:val="0"/>
        <w:spacing w:line="560" w:lineRule="exact"/>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目录说明：</w:t>
      </w:r>
    </w:p>
    <w:p>
      <w:pPr>
        <w:autoSpaceDE w:val="0"/>
        <w:autoSpaceDN w:val="0"/>
        <w:adjustRightInd w:val="0"/>
        <w:snapToGrid w:val="0"/>
        <w:spacing w:line="5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一、持有《广州市南沙区建筑和交通运输工程专业国际职业资格与职称对应目录》内国际职业资格证书且</w:t>
      </w:r>
      <w:r>
        <w:rPr>
          <w:rFonts w:hint="eastAsia" w:ascii="仿宋_GB2312" w:hAnsi="仿宋_GB2312" w:eastAsia="仿宋_GB2312" w:cs="仿宋_GB2312"/>
          <w:sz w:val="32"/>
          <w:szCs w:val="32"/>
          <w:highlight w:val="none"/>
          <w:lang w:val="en-US" w:eastAsia="zh-CN"/>
        </w:rPr>
        <w:t>证书</w:t>
      </w:r>
      <w:r>
        <w:rPr>
          <w:rFonts w:hint="eastAsia" w:ascii="仿宋_GB2312" w:hAnsi="仿宋_GB2312" w:eastAsia="仿宋_GB2312" w:cs="仿宋_GB2312"/>
          <w:sz w:val="32"/>
          <w:szCs w:val="32"/>
          <w:highlight w:val="none"/>
        </w:rPr>
        <w:t>在有效期内的专业技术人员，按相关规定可比照申报相应层级的职称，并可作为申报高一级职称的条件。</w:t>
      </w:r>
    </w:p>
    <w:p>
      <w:pPr>
        <w:autoSpaceDE w:val="0"/>
        <w:autoSpaceDN w:val="0"/>
        <w:adjustRightInd w:val="0"/>
        <w:snapToGrid w:val="0"/>
        <w:spacing w:line="5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二、申报同级别或高一级职称需符合相应职称系列（专业）级别的学历资历、工作能力（经历）和业绩成果等基本标准条件，具体参照《广州市南沙区建筑工程专业国际人才职称评价标准条件》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、《广州市南沙区交通运输工程专业国际人才职称评价标准条件》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w:t>
      </w:r>
      <w:r>
        <w:rPr>
          <w:rFonts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执行。申报人员符合相应学历资历条件，应当通过常规申报程序提交职称评审材料。如确不符合相应学历资历条件，可通过绿色通道参加同级或高一级职称评审，详见表</w:t>
      </w:r>
      <w:r>
        <w:rPr>
          <w:rFonts w:ascii="Times New Roman" w:hAnsi="Times New Roman" w:eastAsia="仿宋_GB2312" w:cs="Times New Roman"/>
          <w:sz w:val="32"/>
          <w:szCs w:val="32"/>
          <w:highlight w:val="none"/>
        </w:rPr>
        <w:t>1和表2</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备注</w:t>
      </w:r>
      <w:r>
        <w:rPr>
          <w:rFonts w:hint="eastAsia" w:ascii="仿宋_GB2312" w:hAnsi="仿宋_GB2312" w:eastAsia="仿宋_GB2312" w:cs="仿宋_GB2312"/>
          <w:sz w:val="32"/>
          <w:szCs w:val="32"/>
          <w:highlight w:val="none"/>
        </w:rPr>
        <w:t>”栏。</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三、《广州市南沙区建筑和交通运输工程专业国际职业资格与职称对应目录》根据国家、广东省、广州市有关规定和南沙区经济社会发展实际适时动态调整。</w:t>
      </w:r>
    </w:p>
    <w:p>
      <w:pPr>
        <w:autoSpaceDE w:val="0"/>
        <w:autoSpaceDN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sectPr>
          <w:footerReference r:id="rId3" w:type="default"/>
          <w:footerReference r:id="rId4" w:type="even"/>
          <w:pgSz w:w="11906" w:h="16838"/>
          <w:pgMar w:top="2098" w:right="1474" w:bottom="1984" w:left="1588" w:header="851" w:footer="992" w:gutter="0"/>
          <w:pgNumType w:fmt="decimal" w:start="1"/>
          <w:cols w:space="425" w:num="1"/>
          <w:docGrid w:type="lines" w:linePitch="312" w:charSpace="0"/>
        </w:sectPr>
      </w:pPr>
    </w:p>
    <w:tbl>
      <w:tblPr>
        <w:tblStyle w:val="9"/>
        <w:tblpPr w:leftFromText="180" w:rightFromText="180" w:vertAnchor="text" w:horzAnchor="page" w:tblpXSpec="center" w:tblpY="5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5"/>
        <w:gridCol w:w="4589"/>
        <w:gridCol w:w="3348"/>
        <w:gridCol w:w="1570"/>
        <w:gridCol w:w="5532"/>
      </w:tblGrid>
      <w:tr>
        <w:trPr>
          <w:trHeight w:val="914" w:hRule="atLeast"/>
          <w:jc w:val="center"/>
        </w:trPr>
        <w:tc>
          <w:tcPr>
            <w:tcW w:w="0" w:type="auto"/>
            <w:gridSpan w:val="5"/>
            <w:tcBorders>
              <w:top w:val="nil"/>
              <w:left w:val="nil"/>
              <w:bottom w:val="single" w:color="auto" w:sz="4" w:space="0"/>
              <w:right w:val="nil"/>
            </w:tcBorders>
            <w:shd w:val="clear" w:color="auto" w:fill="auto"/>
            <w:vAlign w:val="center"/>
          </w:tcPr>
          <w:p>
            <w:pPr>
              <w:widowControl/>
              <w:snapToGrid w:val="0"/>
              <w:spacing w:line="480" w:lineRule="exact"/>
              <w:jc w:val="center"/>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方正小标宋简体" w:cs="Times New Roman"/>
                <w:color w:val="000000"/>
                <w:kern w:val="0"/>
                <w:sz w:val="32"/>
                <w:szCs w:val="32"/>
                <w:highlight w:val="none"/>
                <w:lang w:bidi="ar"/>
              </w:rPr>
              <w:t>表1 国外职业资格与职称对应关系目录</w:t>
            </w:r>
          </w:p>
        </w:tc>
      </w:tr>
      <w:tr>
        <w:trPr>
          <w:trHeight w:val="2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bidi="ar"/>
              </w:rPr>
            </w:pPr>
            <w:r>
              <w:rPr>
                <w:rFonts w:hint="default" w:ascii="Times New Roman" w:hAnsi="Times New Roman" w:eastAsia="黑体" w:cs="Times New Roman"/>
                <w:color w:val="000000"/>
                <w:kern w:val="0"/>
                <w:sz w:val="22"/>
                <w:szCs w:val="22"/>
                <w:highlight w:val="none"/>
                <w:lang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bidi="ar"/>
              </w:rPr>
            </w:pPr>
            <w:r>
              <w:rPr>
                <w:rFonts w:hint="default" w:ascii="Times New Roman" w:hAnsi="Times New Roman" w:eastAsia="黑体" w:cs="Times New Roman"/>
                <w:color w:val="000000"/>
                <w:kern w:val="0"/>
                <w:sz w:val="22"/>
                <w:szCs w:val="22"/>
                <w:highlight w:val="none"/>
                <w:lang w:bidi="ar"/>
              </w:rPr>
              <w:t>证书颁发机构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bidi="ar"/>
              </w:rPr>
            </w:pPr>
            <w:r>
              <w:rPr>
                <w:rFonts w:hint="default" w:ascii="Times New Roman" w:hAnsi="Times New Roman" w:eastAsia="黑体" w:cs="Times New Roman"/>
                <w:color w:val="000000"/>
                <w:kern w:val="0"/>
                <w:sz w:val="22"/>
                <w:szCs w:val="22"/>
                <w:highlight w:val="none"/>
                <w:lang w:bidi="ar"/>
              </w:rPr>
              <w:t>国际职业资格证书名称</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bidi="ar"/>
              </w:rPr>
            </w:pPr>
            <w:r>
              <w:rPr>
                <w:rFonts w:hint="default" w:ascii="Times New Roman" w:hAnsi="Times New Roman" w:eastAsia="黑体" w:cs="Times New Roman"/>
                <w:color w:val="000000"/>
                <w:kern w:val="0"/>
                <w:sz w:val="22"/>
                <w:szCs w:val="22"/>
                <w:highlight w:val="none"/>
                <w:lang w:bidi="ar"/>
              </w:rPr>
              <w:t>对应职称</w:t>
            </w:r>
          </w:p>
        </w:tc>
        <w:tc>
          <w:tcPr>
            <w:tcW w:w="5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eastAsia="zh-CN" w:bidi="ar"/>
              </w:rPr>
            </w:pPr>
            <w:r>
              <w:rPr>
                <w:rFonts w:hint="default" w:ascii="Times New Roman" w:hAnsi="Times New Roman" w:eastAsia="黑体" w:cs="Times New Roman"/>
                <w:color w:val="000000"/>
                <w:kern w:val="0"/>
                <w:sz w:val="22"/>
                <w:szCs w:val="22"/>
                <w:highlight w:val="none"/>
                <w:lang w:val="en-US" w:eastAsia="zh-CN" w:bidi="ar"/>
              </w:rPr>
              <w:t>备注</w:t>
            </w:r>
          </w:p>
        </w:tc>
      </w:tr>
      <w:tr>
        <w:trPr>
          <w:trHeight w:val="560" w:hRule="atLeast"/>
          <w:jc w:val="center"/>
        </w:trPr>
        <w:tc>
          <w:tcPr>
            <w:tcW w:w="0" w:type="auto"/>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1</w:t>
            </w:r>
          </w:p>
        </w:tc>
        <w:tc>
          <w:tcPr>
            <w:tcW w:w="0" w:type="auto"/>
            <w:vMerge w:val="restart"/>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英国皇家结构工程师协会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sz w:val="22"/>
                <w:szCs w:val="22"/>
                <w:highlight w:val="none"/>
              </w:rPr>
              <w:t>(The Institution of Structural Engineers)</w:t>
            </w:r>
          </w:p>
        </w:tc>
        <w:tc>
          <w:tcPr>
            <w:tcW w:w="0" w:type="auto"/>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会士</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（Fellow）</w:t>
            </w:r>
          </w:p>
        </w:tc>
        <w:tc>
          <w:tcPr>
            <w:tcW w:w="1570" w:type="dxa"/>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高级工程师</w:t>
            </w:r>
          </w:p>
        </w:tc>
        <w:tc>
          <w:tcPr>
            <w:tcW w:w="5532" w:type="dxa"/>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val="en-GB" w:bidi="ar"/>
              </w:rPr>
              <w:t>如不符合相应学历资历条件，可通过绿色通道参加</w:t>
            </w:r>
            <w:r>
              <w:rPr>
                <w:rFonts w:hint="default" w:ascii="Times New Roman" w:hAnsi="Times New Roman" w:eastAsia="仿宋_GB2312" w:cs="Times New Roman"/>
                <w:color w:val="000000"/>
                <w:kern w:val="0"/>
                <w:sz w:val="22"/>
                <w:szCs w:val="22"/>
                <w:highlight w:val="none"/>
                <w:lang w:bidi="ar"/>
              </w:rPr>
              <w:t>同级职称</w:t>
            </w:r>
            <w:r>
              <w:rPr>
                <w:rFonts w:hint="default" w:ascii="Times New Roman" w:hAnsi="Times New Roman" w:eastAsia="仿宋_GB2312" w:cs="Times New Roman"/>
                <w:color w:val="000000"/>
                <w:kern w:val="0"/>
                <w:sz w:val="22"/>
                <w:szCs w:val="22"/>
                <w:highlight w:val="none"/>
                <w:lang w:val="en-GB" w:bidi="ar"/>
              </w:rPr>
              <w:t>评审。</w:t>
            </w: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2</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特许会员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（Chartered Member）</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val="en-GB"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3</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英国土木工程师协会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sz w:val="22"/>
                <w:szCs w:val="22"/>
                <w:highlight w:val="none"/>
              </w:rPr>
              <w:t xml:space="preserve">（The Institution of Civil Engineers） </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20"/>
                <w:rFonts w:hint="default" w:ascii="Times New Roman" w:hAnsi="Times New Roman" w:cs="Times New Roman"/>
                <w:sz w:val="22"/>
                <w:szCs w:val="22"/>
                <w:highlight w:val="none"/>
                <w:lang w:bidi="ar"/>
              </w:rPr>
              <w:t>会士</w:t>
            </w:r>
            <w:r>
              <w:rPr>
                <w:rStyle w:val="20"/>
                <w:rFonts w:hint="default" w:ascii="Times New Roman" w:hAnsi="Times New Roman" w:cs="Times New Roman"/>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（Fellow）</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高级工程师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color w:val="000000"/>
                <w:kern w:val="0"/>
                <w:sz w:val="22"/>
                <w:szCs w:val="22"/>
                <w:highlight w:val="none"/>
                <w:lang w:val="en-GB" w:bidi="ar"/>
              </w:rPr>
              <w:t>如不符合相应学历资历条件，可通过绿色通道参加</w:t>
            </w:r>
            <w:r>
              <w:rPr>
                <w:rFonts w:hint="default" w:ascii="Times New Roman" w:hAnsi="Times New Roman" w:eastAsia="仿宋_GB2312" w:cs="Times New Roman"/>
                <w:color w:val="000000"/>
                <w:kern w:val="0"/>
                <w:sz w:val="22"/>
                <w:szCs w:val="22"/>
                <w:highlight w:val="none"/>
                <w:lang w:bidi="ar"/>
              </w:rPr>
              <w:t>同级职称</w:t>
            </w:r>
            <w:r>
              <w:rPr>
                <w:rFonts w:hint="default" w:ascii="Times New Roman" w:hAnsi="Times New Roman" w:eastAsia="仿宋_GB2312" w:cs="Times New Roman"/>
                <w:color w:val="000000"/>
                <w:kern w:val="0"/>
                <w:sz w:val="22"/>
                <w:szCs w:val="22"/>
                <w:highlight w:val="none"/>
                <w:lang w:val="en-GB" w:bidi="ar"/>
              </w:rPr>
              <w:t>评审。</w:t>
            </w: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4</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20"/>
                <w:rFonts w:hint="default" w:ascii="Times New Roman" w:hAnsi="Times New Roman" w:cs="Times New Roman"/>
                <w:sz w:val="22"/>
                <w:szCs w:val="22"/>
                <w:highlight w:val="none"/>
                <w:lang w:bidi="ar"/>
              </w:rPr>
              <w:t>会员</w:t>
            </w:r>
            <w:r>
              <w:rPr>
                <w:rStyle w:val="20"/>
                <w:rFonts w:hint="default" w:ascii="Times New Roman" w:hAnsi="Times New Roman" w:cs="Times New Roman"/>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（Member）</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5</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 xml:space="preserve">英国工程技术学会 </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（The Institution of Engineering and Technology）</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会士</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（Fellow）</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正高级工程师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val="en-GB" w:bidi="ar"/>
              </w:rPr>
            </w:pPr>
            <w:r>
              <w:rPr>
                <w:rFonts w:hint="default" w:ascii="Times New Roman" w:hAnsi="Times New Roman" w:eastAsia="仿宋_GB2312" w:cs="Times New Roman"/>
                <w:color w:val="000000"/>
                <w:kern w:val="0"/>
                <w:sz w:val="22"/>
                <w:szCs w:val="22"/>
                <w:highlight w:val="none"/>
                <w:lang w:val="en-GB" w:bidi="ar"/>
              </w:rPr>
              <w:t>1.需两名推荐人推荐。</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val="en-GB" w:bidi="ar"/>
              </w:rPr>
            </w:pPr>
            <w:r>
              <w:rPr>
                <w:rFonts w:hint="default" w:ascii="Times New Roman" w:hAnsi="Times New Roman" w:eastAsia="仿宋_GB2312" w:cs="Times New Roman"/>
                <w:color w:val="000000"/>
                <w:kern w:val="0"/>
                <w:sz w:val="22"/>
                <w:szCs w:val="22"/>
                <w:highlight w:val="none"/>
                <w:lang w:bidi="ar"/>
              </w:rPr>
              <w:t>2.</w:t>
            </w:r>
            <w:r>
              <w:rPr>
                <w:rFonts w:hint="default" w:ascii="Times New Roman" w:hAnsi="Times New Roman" w:eastAsia="仿宋_GB2312" w:cs="Times New Roman"/>
                <w:color w:val="000000"/>
                <w:kern w:val="0"/>
                <w:sz w:val="22"/>
                <w:szCs w:val="22"/>
                <w:highlight w:val="none"/>
                <w:lang w:val="en-GB" w:bidi="ar"/>
              </w:rPr>
              <w:t>如不符合相应学历资历条件，可通过绿色通道参加</w:t>
            </w:r>
            <w:r>
              <w:rPr>
                <w:rFonts w:hint="default" w:ascii="Times New Roman" w:hAnsi="Times New Roman" w:eastAsia="仿宋_GB2312" w:cs="Times New Roman"/>
                <w:color w:val="000000"/>
                <w:kern w:val="0"/>
                <w:sz w:val="22"/>
                <w:szCs w:val="22"/>
                <w:highlight w:val="none"/>
                <w:lang w:bidi="ar"/>
              </w:rPr>
              <w:t>同级职称</w:t>
            </w:r>
            <w:r>
              <w:rPr>
                <w:rFonts w:hint="default" w:ascii="Times New Roman" w:hAnsi="Times New Roman" w:eastAsia="仿宋_GB2312" w:cs="Times New Roman"/>
                <w:color w:val="000000"/>
                <w:kern w:val="0"/>
                <w:sz w:val="22"/>
                <w:szCs w:val="22"/>
                <w:highlight w:val="none"/>
                <w:lang w:val="en-GB" w:bidi="ar"/>
              </w:rPr>
              <w:t>评审（需两名推荐人推荐）。</w:t>
            </w: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6</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特许工程师</w:t>
            </w:r>
            <w:r>
              <w:rPr>
                <w:rFonts w:hint="default" w:ascii="Times New Roman" w:hAnsi="Times New Roman" w:eastAsia="仿宋_GB2312" w:cs="Times New Roman"/>
                <w:color w:val="000000"/>
                <w:kern w:val="0"/>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（Chartered Engineer）</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高级工程师</w:t>
            </w:r>
          </w:p>
        </w:tc>
        <w:tc>
          <w:tcPr>
            <w:tcW w:w="55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sz w:val="22"/>
                <w:szCs w:val="22"/>
                <w:highlight w:val="none"/>
                <w:lang w:val="en-GB"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7</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主任工程师</w:t>
            </w:r>
            <w:r>
              <w:rPr>
                <w:rFonts w:hint="default" w:ascii="Times New Roman" w:hAnsi="Times New Roman" w:eastAsia="仿宋_GB2312" w:cs="Times New Roman"/>
                <w:color w:val="000000"/>
                <w:kern w:val="0"/>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（Incorporated Engineer）</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eastAsia" w:ascii="Times New Roman" w:hAnsi="Times New Roman" w:eastAsia="仿宋_GB2312" w:cs="Times New Roman"/>
                <w:color w:val="000000"/>
                <w:kern w:val="0"/>
                <w:sz w:val="22"/>
                <w:szCs w:val="22"/>
                <w:highlight w:val="none"/>
                <w:lang w:val="en-US" w:eastAsia="zh-CN" w:bidi="ar"/>
              </w:rPr>
              <w:t>8</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英国皇家特许测量师学会</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（The Royal Institution of Chartered Surveyors, RICS）</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资深会员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（FRICS）</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高级工程师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val="en-GB" w:bidi="ar"/>
              </w:rPr>
            </w:pPr>
            <w:r>
              <w:rPr>
                <w:rFonts w:hint="default" w:ascii="Times New Roman" w:hAnsi="Times New Roman" w:eastAsia="仿宋_GB2312" w:cs="Times New Roman"/>
                <w:color w:val="000000"/>
                <w:kern w:val="0"/>
                <w:sz w:val="22"/>
                <w:szCs w:val="22"/>
                <w:highlight w:val="none"/>
                <w:lang w:val="en-GB" w:bidi="ar"/>
              </w:rPr>
              <w:t>如不符合相应学历资历条件，可通过绿色通道参加</w:t>
            </w:r>
            <w:r>
              <w:rPr>
                <w:rFonts w:hint="default" w:ascii="Times New Roman" w:hAnsi="Times New Roman" w:eastAsia="仿宋_GB2312" w:cs="Times New Roman"/>
                <w:color w:val="000000"/>
                <w:kern w:val="0"/>
                <w:sz w:val="22"/>
                <w:szCs w:val="22"/>
                <w:highlight w:val="none"/>
                <w:lang w:bidi="ar"/>
              </w:rPr>
              <w:t>同级职称</w:t>
            </w:r>
            <w:r>
              <w:rPr>
                <w:rFonts w:hint="default" w:ascii="Times New Roman" w:hAnsi="Times New Roman" w:eastAsia="仿宋_GB2312" w:cs="Times New Roman"/>
                <w:color w:val="000000"/>
                <w:kern w:val="0"/>
                <w:sz w:val="22"/>
                <w:szCs w:val="22"/>
                <w:highlight w:val="none"/>
                <w:lang w:val="en-GB" w:bidi="ar"/>
              </w:rPr>
              <w:t>评审。</w:t>
            </w:r>
          </w:p>
        </w:tc>
      </w:tr>
      <w:tr>
        <w:trPr>
          <w:trHeight w:val="612"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eastAsia" w:ascii="Times New Roman" w:hAnsi="Times New Roman" w:eastAsia="仿宋_GB2312" w:cs="Times New Roman"/>
                <w:color w:val="000000"/>
                <w:kern w:val="0"/>
                <w:sz w:val="22"/>
                <w:szCs w:val="22"/>
                <w:highlight w:val="none"/>
                <w:lang w:val="en-US" w:eastAsia="zh-CN" w:bidi="ar"/>
              </w:rPr>
              <w:t>9</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特许会员/专业会员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（MRICS）</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restart"/>
            <w:shd w:val="clear" w:color="auto" w:fill="auto"/>
            <w:vAlign w:val="bottom"/>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GB" w:bidi="ar"/>
              </w:rPr>
            </w:pPr>
          </w:p>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default" w:ascii="Times New Roman" w:hAnsi="Times New Roman" w:eastAsia="仿宋_GB2312" w:cs="Times New Roman"/>
                <w:color w:val="000000"/>
                <w:kern w:val="0"/>
                <w:sz w:val="22"/>
                <w:szCs w:val="22"/>
                <w:highlight w:val="none"/>
                <w:lang w:bidi="ar"/>
              </w:rPr>
            </w:pPr>
          </w:p>
        </w:tc>
      </w:tr>
      <w:tr>
        <w:trPr>
          <w:trHeight w:val="671"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10</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预备会员/技术会员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（AssocRICS）</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助理工程师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739"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11</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英国皇家建筑师协会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kern w:val="0"/>
                <w:sz w:val="22"/>
                <w:szCs w:val="22"/>
                <w:highlight w:val="none"/>
                <w:lang w:bidi="ar"/>
              </w:rPr>
              <w:t>（</w:t>
            </w:r>
            <w:r>
              <w:rPr>
                <w:rStyle w:val="13"/>
                <w:rFonts w:hint="default" w:ascii="Times New Roman" w:hAnsi="Times New Roman" w:eastAsia="仿宋_GB2312" w:cs="Times New Roman"/>
                <w:color w:val="001D35"/>
                <w:sz w:val="22"/>
                <w:szCs w:val="22"/>
                <w:highlight w:val="none"/>
                <w:shd w:val="clear" w:color="auto" w:fill="FFFFFF"/>
                <w:lang w:bidi="ar"/>
              </w:rPr>
              <w:t>Royal Institute of British Architects</w:t>
            </w:r>
            <w:r>
              <w:rPr>
                <w:rStyle w:val="13"/>
                <w:rFonts w:hint="default" w:ascii="Times New Roman" w:hAnsi="Times New Roman" w:eastAsia="仿宋_GB2312" w:cs="Times New Roman"/>
                <w:sz w:val="22"/>
                <w:szCs w:val="22"/>
                <w:highlight w:val="none"/>
                <w:lang w:bidi="ar"/>
              </w:rPr>
              <w:t xml:space="preserve">, </w:t>
            </w:r>
            <w:r>
              <w:rPr>
                <w:rStyle w:val="13"/>
                <w:rFonts w:hint="default" w:ascii="Times New Roman" w:hAnsi="Times New Roman" w:eastAsia="仿宋_GB2312" w:cs="Times New Roman"/>
                <w:color w:val="001D35"/>
                <w:sz w:val="22"/>
                <w:szCs w:val="22"/>
                <w:highlight w:val="none"/>
                <w:shd w:val="clear" w:color="auto" w:fill="FFFFFF"/>
                <w:lang w:bidi="ar"/>
              </w:rPr>
              <w:t>RIBA）</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建筑师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436"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序号</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证书颁发机构</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国际职业资格证书名称</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对应职称</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val="en-US" w:eastAsia="zh-CN" w:bidi="ar"/>
              </w:rPr>
              <w:t>备注</w:t>
            </w:r>
          </w:p>
        </w:tc>
      </w:tr>
      <w:tr>
        <w:trPr>
          <w:trHeight w:val="534"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1</w:t>
            </w:r>
            <w:r>
              <w:rPr>
                <w:rFonts w:hint="eastAsia" w:ascii="Times New Roman" w:hAnsi="Times New Roman" w:eastAsia="仿宋_GB2312" w:cs="Times New Roman"/>
                <w:color w:val="000000"/>
                <w:kern w:val="0"/>
                <w:sz w:val="22"/>
                <w:szCs w:val="22"/>
                <w:highlight w:val="none"/>
                <w:lang w:val="en-US" w:eastAsia="zh-CN" w:bidi="ar"/>
              </w:rPr>
              <w:t>2</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英国建筑服务工程师学会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w:t>
            </w:r>
            <w:r>
              <w:rPr>
                <w:rStyle w:val="13"/>
                <w:rFonts w:hint="default" w:ascii="Times New Roman" w:hAnsi="Times New Roman" w:eastAsia="仿宋_GB2312" w:cs="Times New Roman"/>
                <w:kern w:val="0"/>
                <w:sz w:val="22"/>
                <w:szCs w:val="22"/>
                <w:highlight w:val="none"/>
                <w:lang w:bidi="ar"/>
              </w:rPr>
              <w:t>Chartered Institution of Building Services Engineers</w:t>
            </w:r>
            <w:r>
              <w:rPr>
                <w:rStyle w:val="13"/>
                <w:rFonts w:hint="default" w:ascii="Times New Roman" w:hAnsi="Times New Roman" w:eastAsia="仿宋_GB2312" w:cs="Times New Roman"/>
                <w:sz w:val="22"/>
                <w:szCs w:val="22"/>
                <w:highlight w:val="none"/>
              </w:rPr>
              <w:t>, CIBSE</w:t>
            </w:r>
            <w:r>
              <w:rPr>
                <w:rFonts w:hint="default" w:ascii="Times New Roman" w:hAnsi="Times New Roman" w:eastAsia="仿宋_GB2312" w:cs="Times New Roman"/>
                <w:color w:val="000000"/>
                <w:kern w:val="0"/>
                <w:sz w:val="22"/>
                <w:szCs w:val="22"/>
                <w:highlight w:val="none"/>
                <w:lang w:bidi="ar"/>
              </w:rPr>
              <w:t>）</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特许建筑服务工程师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val="en-US" w:eastAsia="zh-CN"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13</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themeColor="text1"/>
                <w:kern w:val="0"/>
                <w:sz w:val="22"/>
                <w:szCs w:val="2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2"/>
                <w:szCs w:val="22"/>
                <w:highlight w:val="none"/>
                <w:lang w:bidi="ar"/>
                <w14:textFill>
                  <w14:solidFill>
                    <w14:schemeClr w14:val="tx1"/>
                  </w14:solidFill>
                </w14:textFill>
              </w:rPr>
              <w:t>英国皇家特许建造协会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themeColor="text1"/>
                <w:kern w:val="0"/>
                <w:sz w:val="22"/>
                <w:szCs w:val="22"/>
                <w:highlight w:val="none"/>
                <w:lang w:bidi="ar"/>
                <w14:textFill>
                  <w14:solidFill>
                    <w14:schemeClr w14:val="tx1"/>
                  </w14:solidFill>
                </w14:textFill>
              </w:rPr>
              <w:t>（</w:t>
            </w:r>
            <w:r>
              <w:rPr>
                <w:rStyle w:val="13"/>
                <w:rFonts w:hint="default" w:ascii="Times New Roman" w:hAnsi="Times New Roman" w:eastAsia="仿宋_GB2312" w:cs="Times New Roman"/>
                <w:color w:val="000000" w:themeColor="text1"/>
                <w:sz w:val="22"/>
                <w:szCs w:val="22"/>
                <w:highlight w:val="none"/>
                <w:lang w:bidi="ar"/>
                <w14:textFill>
                  <w14:solidFill>
                    <w14:schemeClr w14:val="tx1"/>
                  </w14:solidFill>
                </w14:textFill>
              </w:rPr>
              <w:t>The Chartered Institute of Building, CIOB</w:t>
            </w:r>
            <w:r>
              <w:rPr>
                <w:rFonts w:hint="default" w:ascii="Times New Roman" w:hAnsi="Times New Roman" w:eastAsia="仿宋_GB2312" w:cs="Times New Roman"/>
                <w:color w:val="000000" w:themeColor="text1"/>
                <w:kern w:val="0"/>
                <w:sz w:val="22"/>
                <w:szCs w:val="22"/>
                <w:highlight w:val="none"/>
                <w:lang w:bidi="ar"/>
                <w14:textFill>
                  <w14:solidFill>
                    <w14:schemeClr w14:val="tx1"/>
                  </w14:solidFill>
                </w14:textFill>
              </w:rPr>
              <w:t>）</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资深会员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（Fellow）</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高级工程师</w:t>
            </w:r>
          </w:p>
        </w:tc>
        <w:tc>
          <w:tcPr>
            <w:tcW w:w="55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1</w:t>
            </w:r>
            <w:r>
              <w:rPr>
                <w:rFonts w:hint="eastAsia" w:ascii="Times New Roman" w:hAnsi="Times New Roman" w:eastAsia="仿宋_GB2312" w:cs="Times New Roman"/>
                <w:color w:val="000000"/>
                <w:kern w:val="0"/>
                <w:sz w:val="22"/>
                <w:szCs w:val="22"/>
                <w:highlight w:val="none"/>
                <w:lang w:val="en-US" w:eastAsia="zh-CN" w:bidi="ar"/>
              </w:rPr>
              <w:t>4</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技术会员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w:t>
            </w:r>
            <w:r>
              <w:rPr>
                <w:rFonts w:hint="default" w:ascii="Times New Roman" w:hAnsi="Times New Roman" w:eastAsia="仿宋_GB2312" w:cs="Times New Roman"/>
                <w:sz w:val="22"/>
                <w:szCs w:val="22"/>
                <w:highlight w:val="none"/>
              </w:rPr>
              <w:t xml:space="preserve"> </w:t>
            </w:r>
            <w:r>
              <w:rPr>
                <w:rFonts w:hint="default" w:ascii="Times New Roman" w:hAnsi="Times New Roman" w:eastAsia="仿宋_GB2312" w:cs="Times New Roman"/>
                <w:color w:val="000000"/>
                <w:kern w:val="0"/>
                <w:sz w:val="22"/>
                <w:szCs w:val="22"/>
                <w:highlight w:val="none"/>
                <w:lang w:bidi="ar"/>
              </w:rPr>
              <w:t>Technical Member）</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1</w:t>
            </w:r>
            <w:r>
              <w:rPr>
                <w:rFonts w:hint="eastAsia" w:ascii="Times New Roman" w:hAnsi="Times New Roman" w:eastAsia="仿宋_GB2312" w:cs="Times New Roman"/>
                <w:color w:val="000000"/>
                <w:kern w:val="0"/>
                <w:sz w:val="22"/>
                <w:szCs w:val="22"/>
                <w:highlight w:val="none"/>
                <w:lang w:val="en-US" w:eastAsia="zh-CN" w:bidi="ar"/>
              </w:rPr>
              <w:t>5</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英国建筑研究院</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（The Building Research Establishment）</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BREEAM</w:t>
            </w:r>
            <w:r>
              <w:rPr>
                <w:rFonts w:hint="eastAsia" w:ascii="Times New Roman" w:hAnsi="Times New Roman" w:eastAsia="仿宋_GB2312" w:cs="Times New Roman"/>
                <w:color w:val="000000"/>
                <w:kern w:val="0"/>
                <w:sz w:val="22"/>
                <w:szCs w:val="22"/>
                <w:highlight w:val="none"/>
                <w:lang w:val="en-US" w:eastAsia="zh-CN" w:bidi="ar"/>
              </w:rPr>
              <w:t xml:space="preserve"> AP</w:t>
            </w:r>
            <w:r>
              <w:rPr>
                <w:rFonts w:hint="default" w:ascii="Times New Roman" w:hAnsi="Times New Roman" w:eastAsia="仿宋_GB2312" w:cs="Times New Roman"/>
                <w:color w:val="000000"/>
                <w:kern w:val="0"/>
                <w:sz w:val="22"/>
                <w:szCs w:val="22"/>
                <w:highlight w:val="none"/>
                <w:lang w:bidi="ar"/>
              </w:rPr>
              <w:t>特许从业专家</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1</w:t>
            </w:r>
            <w:r>
              <w:rPr>
                <w:rFonts w:hint="eastAsia" w:ascii="Times New Roman" w:hAnsi="Times New Roman" w:eastAsia="仿宋_GB2312" w:cs="Times New Roman"/>
                <w:color w:val="000000"/>
                <w:kern w:val="0"/>
                <w:sz w:val="22"/>
                <w:szCs w:val="22"/>
                <w:highlight w:val="none"/>
                <w:lang w:val="en-US" w:eastAsia="zh-CN" w:bidi="ar"/>
              </w:rPr>
              <w:t>6</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BREEAM新</w:t>
            </w:r>
            <w:r>
              <w:rPr>
                <w:rFonts w:hint="eastAsia" w:ascii="Times New Roman" w:hAnsi="Times New Roman" w:eastAsia="仿宋_GB2312" w:cs="Times New Roman"/>
                <w:color w:val="000000"/>
                <w:kern w:val="0"/>
                <w:sz w:val="22"/>
                <w:szCs w:val="22"/>
                <w:highlight w:val="none"/>
                <w:lang w:val="en-US" w:eastAsia="zh-CN" w:bidi="ar"/>
              </w:rPr>
              <w:t>建</w:t>
            </w:r>
            <w:r>
              <w:rPr>
                <w:rFonts w:hint="default" w:ascii="Times New Roman" w:hAnsi="Times New Roman" w:eastAsia="仿宋_GB2312" w:cs="Times New Roman"/>
                <w:color w:val="000000"/>
                <w:kern w:val="0"/>
                <w:sz w:val="22"/>
                <w:szCs w:val="22"/>
                <w:highlight w:val="none"/>
                <w:lang w:bidi="ar"/>
              </w:rPr>
              <w:t>建筑评估师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1</w:t>
            </w:r>
            <w:r>
              <w:rPr>
                <w:rFonts w:hint="eastAsia" w:ascii="Times New Roman" w:hAnsi="Times New Roman" w:eastAsia="仿宋_GB2312" w:cs="Times New Roman"/>
                <w:color w:val="000000"/>
                <w:kern w:val="0"/>
                <w:sz w:val="22"/>
                <w:szCs w:val="22"/>
                <w:highlight w:val="none"/>
                <w:lang w:val="en-US" w:eastAsia="zh-CN" w:bidi="ar"/>
              </w:rPr>
              <w:t>7</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BREEAM运营评估师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1</w:t>
            </w:r>
            <w:r>
              <w:rPr>
                <w:rFonts w:hint="eastAsia" w:ascii="Times New Roman" w:hAnsi="Times New Roman" w:eastAsia="仿宋_GB2312" w:cs="Times New Roman"/>
                <w:color w:val="000000"/>
                <w:kern w:val="0"/>
                <w:sz w:val="22"/>
                <w:szCs w:val="22"/>
                <w:highlight w:val="none"/>
                <w:lang w:val="en-US" w:eastAsia="zh-CN" w:bidi="ar"/>
              </w:rPr>
              <w:t>8</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英国皇家城市规划师协会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（Royal Town Planning Institute, RTPI）</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英国皇家注册规划师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741"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19</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美国绿色建筑委员会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 xml:space="preserve">  （U.S. Green Building Council ）</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（USGBC）</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color w:val="auto"/>
                <w:sz w:val="22"/>
                <w:szCs w:val="22"/>
                <w:highlight w:val="none"/>
                <w:lang w:bidi="ar"/>
              </w:rPr>
            </w:pPr>
            <w:r>
              <w:rPr>
                <w:rStyle w:val="13"/>
                <w:rFonts w:hint="default" w:ascii="Times New Roman" w:hAnsi="Times New Roman" w:eastAsia="仿宋_GB2312" w:cs="Times New Roman"/>
                <w:color w:val="auto"/>
                <w:sz w:val="22"/>
                <w:szCs w:val="22"/>
                <w:highlight w:val="none"/>
                <w:lang w:bidi="ar"/>
              </w:rPr>
              <w:t>美国绿色建筑认证资深专家</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（LEED Fellow）</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高级工程师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val="en-GB" w:bidi="ar"/>
              </w:rPr>
              <w:t>如不符合相应学历资历条件，可通过绿色通道参加</w:t>
            </w:r>
            <w:r>
              <w:rPr>
                <w:rFonts w:hint="default" w:ascii="Times New Roman" w:hAnsi="Times New Roman" w:eastAsia="仿宋_GB2312" w:cs="Times New Roman"/>
                <w:color w:val="000000"/>
                <w:kern w:val="0"/>
                <w:sz w:val="22"/>
                <w:szCs w:val="22"/>
                <w:highlight w:val="none"/>
                <w:lang w:bidi="ar"/>
              </w:rPr>
              <w:t>同级职称</w:t>
            </w:r>
            <w:r>
              <w:rPr>
                <w:rFonts w:hint="default" w:ascii="Times New Roman" w:hAnsi="Times New Roman" w:eastAsia="仿宋_GB2312" w:cs="Times New Roman"/>
                <w:color w:val="000000"/>
                <w:kern w:val="0"/>
                <w:sz w:val="22"/>
                <w:szCs w:val="22"/>
                <w:highlight w:val="none"/>
                <w:lang w:val="en-GB" w:bidi="ar"/>
              </w:rPr>
              <w:t>评审。</w:t>
            </w:r>
          </w:p>
        </w:tc>
      </w:tr>
      <w:tr>
        <w:trPr>
          <w:trHeight w:val="741"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2</w:t>
            </w:r>
            <w:r>
              <w:rPr>
                <w:rFonts w:hint="eastAsia" w:ascii="Times New Roman" w:hAnsi="Times New Roman" w:eastAsia="仿宋_GB2312" w:cs="Times New Roman"/>
                <w:color w:val="000000"/>
                <w:kern w:val="0"/>
                <w:sz w:val="22"/>
                <w:szCs w:val="22"/>
                <w:highlight w:val="none"/>
                <w:lang w:val="en-US" w:eastAsia="zh-CN" w:bidi="ar"/>
              </w:rPr>
              <w:t>0</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美国绿色建筑认证专家</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（LEED绿色建筑设计和施工）</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741"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2</w:t>
            </w:r>
            <w:r>
              <w:rPr>
                <w:rFonts w:hint="eastAsia" w:ascii="Times New Roman" w:hAnsi="Times New Roman" w:eastAsia="仿宋_GB2312" w:cs="Times New Roman"/>
                <w:color w:val="000000"/>
                <w:kern w:val="0"/>
                <w:sz w:val="22"/>
                <w:szCs w:val="22"/>
                <w:highlight w:val="none"/>
                <w:lang w:val="en-US" w:eastAsia="zh-CN" w:bidi="ar"/>
              </w:rPr>
              <w:t>1</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美国绿色建筑认证专家</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（LEED绿色室内设计和施工）</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741"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2</w:t>
            </w:r>
            <w:r>
              <w:rPr>
                <w:rFonts w:hint="eastAsia" w:ascii="Times New Roman" w:hAnsi="Times New Roman" w:eastAsia="仿宋_GB2312" w:cs="Times New Roman"/>
                <w:color w:val="000000"/>
                <w:kern w:val="0"/>
                <w:sz w:val="22"/>
                <w:szCs w:val="22"/>
                <w:highlight w:val="none"/>
                <w:lang w:val="en-US" w:eastAsia="zh-CN" w:bidi="ar"/>
              </w:rPr>
              <w:t>2</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美国绿色建筑认证专家</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（LEED绿色运行和维护）</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741"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2</w:t>
            </w:r>
            <w:r>
              <w:rPr>
                <w:rFonts w:hint="eastAsia" w:ascii="Times New Roman" w:hAnsi="Times New Roman" w:eastAsia="仿宋_GB2312" w:cs="Times New Roman"/>
                <w:color w:val="000000"/>
                <w:kern w:val="0"/>
                <w:sz w:val="22"/>
                <w:szCs w:val="22"/>
                <w:highlight w:val="none"/>
                <w:lang w:val="en-US" w:eastAsia="zh-CN" w:bidi="ar"/>
              </w:rPr>
              <w:t>3</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美国绿色建筑认证专家</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（LEED绿色社区开发）</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2</w:t>
            </w:r>
            <w:r>
              <w:rPr>
                <w:rFonts w:hint="eastAsia" w:ascii="Times New Roman" w:hAnsi="Times New Roman" w:eastAsia="仿宋_GB2312" w:cs="Times New Roman"/>
                <w:color w:val="000000"/>
                <w:kern w:val="0"/>
                <w:sz w:val="22"/>
                <w:szCs w:val="22"/>
                <w:highlight w:val="none"/>
                <w:lang w:val="en-US" w:eastAsia="zh-CN" w:bidi="ar"/>
              </w:rPr>
              <w:t>4</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美国绿色建筑认证专家</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（LEED绿色家园）</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358"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序号</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证书颁发机构</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国际职业资格证书名称</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对应职称</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val="en-US" w:eastAsia="zh-CN" w:bidi="ar"/>
              </w:rPr>
              <w:t>备注</w:t>
            </w:r>
          </w:p>
        </w:tc>
      </w:tr>
      <w:tr>
        <w:trPr>
          <w:trHeight w:val="292"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25</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val="en-US" w:eastAsia="zh-CN" w:bidi="ar"/>
              </w:rPr>
            </w:pPr>
            <w:r>
              <w:rPr>
                <w:rStyle w:val="13"/>
                <w:rFonts w:hint="default" w:ascii="Times New Roman" w:hAnsi="Times New Roman" w:eastAsia="仿宋_GB2312" w:cs="Times New Roman"/>
                <w:sz w:val="22"/>
                <w:szCs w:val="22"/>
                <w:highlight w:val="none"/>
                <w:lang w:bidi="ar"/>
              </w:rPr>
              <w:t>美国土木工程师学会</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（The American Society of Civil Engineers）</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董事会认证岩土工程师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val="en-US" w:eastAsia="zh-CN"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2</w:t>
            </w:r>
            <w:r>
              <w:rPr>
                <w:rFonts w:hint="eastAsia" w:ascii="Times New Roman" w:hAnsi="Times New Roman" w:eastAsia="仿宋_GB2312" w:cs="Times New Roman"/>
                <w:color w:val="000000"/>
                <w:kern w:val="0"/>
                <w:sz w:val="22"/>
                <w:szCs w:val="22"/>
                <w:highlight w:val="none"/>
                <w:lang w:val="en-US" w:eastAsia="zh-CN" w:bidi="ar"/>
              </w:rPr>
              <w:t>6</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美国建造师学会</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（The American Institute of Constructors）</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kern w:val="0"/>
                <w:sz w:val="22"/>
                <w:szCs w:val="22"/>
                <w:highlight w:val="none"/>
                <w:lang w:bidi="ar"/>
              </w:rPr>
            </w:pPr>
            <w:r>
              <w:rPr>
                <w:rFonts w:hint="default" w:ascii="Times New Roman" w:hAnsi="Times New Roman" w:eastAsia="仿宋_GB2312" w:cs="Times New Roman"/>
                <w:kern w:val="0"/>
                <w:sz w:val="22"/>
                <w:szCs w:val="22"/>
                <w:highlight w:val="none"/>
                <w:lang w:bidi="ar"/>
              </w:rPr>
              <w:t>专业建造师</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b/>
                <w:bCs/>
                <w:kern w:val="0"/>
                <w:sz w:val="22"/>
                <w:szCs w:val="22"/>
                <w:highlight w:val="none"/>
                <w:lang w:bidi="ar"/>
              </w:rPr>
            </w:pPr>
            <w:r>
              <w:rPr>
                <w:rStyle w:val="13"/>
                <w:rFonts w:hint="default" w:ascii="Times New Roman" w:hAnsi="Times New Roman" w:eastAsia="仿宋_GB2312" w:cs="Times New Roman"/>
                <w:kern w:val="0"/>
                <w:sz w:val="22"/>
                <w:szCs w:val="22"/>
                <w:highlight w:val="none"/>
                <w:lang w:bidi="ar"/>
              </w:rPr>
              <w:t>（Certified Professional Constructor,CPC）</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2</w:t>
            </w:r>
            <w:r>
              <w:rPr>
                <w:rFonts w:hint="eastAsia" w:ascii="Times New Roman" w:hAnsi="Times New Roman" w:eastAsia="仿宋_GB2312" w:cs="Times New Roman"/>
                <w:color w:val="000000"/>
                <w:kern w:val="0"/>
                <w:sz w:val="22"/>
                <w:szCs w:val="22"/>
                <w:highlight w:val="none"/>
                <w:lang w:val="en-US" w:eastAsia="zh-CN" w:bidi="ar"/>
              </w:rPr>
              <w:t>7</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助理建造师</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kern w:val="0"/>
                <w:sz w:val="22"/>
                <w:szCs w:val="22"/>
                <w:highlight w:val="none"/>
                <w:lang w:bidi="ar"/>
              </w:rPr>
              <w:t>（Certified Associate Constructor,CAC）</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助理工程师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28</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美国国家勘察设计考试者理事会</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（National Council of Examiners for Engineering and Surveying）</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美国注册土木建设工程师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val="en-GB"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29</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美国注册岩土工程师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30</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美国注册土木结构工程师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3</w:t>
            </w:r>
            <w:r>
              <w:rPr>
                <w:rFonts w:hint="eastAsia" w:ascii="Times New Roman" w:hAnsi="Times New Roman" w:eastAsia="仿宋_GB2312" w:cs="Times New Roman"/>
                <w:color w:val="000000"/>
                <w:kern w:val="0"/>
                <w:sz w:val="22"/>
                <w:szCs w:val="22"/>
                <w:highlight w:val="none"/>
                <w:lang w:val="en-US" w:eastAsia="zh-CN" w:bidi="ar"/>
              </w:rPr>
              <w:t>1</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美国注册建筑工程师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3</w:t>
            </w:r>
            <w:r>
              <w:rPr>
                <w:rFonts w:hint="eastAsia" w:ascii="Times New Roman" w:hAnsi="Times New Roman" w:eastAsia="仿宋_GB2312" w:cs="Times New Roman"/>
                <w:color w:val="000000"/>
                <w:kern w:val="0"/>
                <w:sz w:val="22"/>
                <w:szCs w:val="22"/>
                <w:highlight w:val="none"/>
                <w:lang w:val="en-US" w:eastAsia="zh-CN" w:bidi="ar"/>
              </w:rPr>
              <w:t>2</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美国注册电气工程师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3</w:t>
            </w:r>
            <w:r>
              <w:rPr>
                <w:rFonts w:hint="eastAsia" w:ascii="Times New Roman" w:hAnsi="Times New Roman" w:eastAsia="仿宋_GB2312" w:cs="Times New Roman"/>
                <w:color w:val="000000"/>
                <w:kern w:val="0"/>
                <w:sz w:val="22"/>
                <w:szCs w:val="22"/>
                <w:highlight w:val="none"/>
                <w:lang w:val="en-US" w:eastAsia="zh-CN" w:bidi="ar"/>
              </w:rPr>
              <w:t>3</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美国注册安全师委员会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color w:val="191A1B"/>
                <w:sz w:val="22"/>
                <w:szCs w:val="22"/>
                <w:highlight w:val="none"/>
                <w:lang w:bidi="ar"/>
              </w:rPr>
              <w:t>（Board of Certified Safety Professionals）</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美国注册安全工程师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3</w:t>
            </w:r>
            <w:r>
              <w:rPr>
                <w:rFonts w:hint="eastAsia" w:ascii="Times New Roman" w:hAnsi="Times New Roman" w:eastAsia="仿宋_GB2312" w:cs="Times New Roman"/>
                <w:color w:val="000000"/>
                <w:kern w:val="0"/>
                <w:sz w:val="22"/>
                <w:szCs w:val="22"/>
                <w:highlight w:val="none"/>
                <w:lang w:val="en-US" w:eastAsia="zh-CN" w:bidi="ar"/>
              </w:rPr>
              <w:t>4</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美国规划协会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color w:val="191A1B"/>
                <w:sz w:val="22"/>
                <w:szCs w:val="22"/>
                <w:highlight w:val="none"/>
                <w:lang w:bidi="ar"/>
              </w:rPr>
              <w:t>（American Planning Association）</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美国注册规划师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3</w:t>
            </w:r>
            <w:r>
              <w:rPr>
                <w:rFonts w:hint="eastAsia" w:ascii="Times New Roman" w:hAnsi="Times New Roman" w:eastAsia="仿宋_GB2312" w:cs="Times New Roman"/>
                <w:color w:val="000000"/>
                <w:kern w:val="0"/>
                <w:sz w:val="22"/>
                <w:szCs w:val="22"/>
                <w:highlight w:val="none"/>
                <w:lang w:val="en-US" w:eastAsia="zh-CN" w:bidi="ar"/>
              </w:rPr>
              <w:t>5</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美国专业园林设计师协会</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（The Association of Professional Landscape Designers）</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专业园林设计师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eastAsia="zh-CN" w:bidi="ar"/>
              </w:rPr>
            </w:pPr>
            <w:r>
              <w:rPr>
                <w:rFonts w:hint="default" w:ascii="Times New Roman" w:hAnsi="Times New Roman" w:eastAsia="仿宋_GB2312" w:cs="Times New Roman"/>
                <w:color w:val="000000"/>
                <w:kern w:val="0"/>
                <w:sz w:val="22"/>
                <w:szCs w:val="22"/>
                <w:highlight w:val="none"/>
                <w:lang w:bidi="ar"/>
              </w:rPr>
              <w:t>3</w:t>
            </w:r>
            <w:r>
              <w:rPr>
                <w:rFonts w:hint="eastAsia" w:ascii="Times New Roman" w:hAnsi="Times New Roman" w:eastAsia="仿宋_GB2312" w:cs="Times New Roman"/>
                <w:color w:val="000000"/>
                <w:kern w:val="0"/>
                <w:sz w:val="22"/>
                <w:szCs w:val="22"/>
                <w:highlight w:val="none"/>
                <w:lang w:val="en-US" w:eastAsia="zh-CN" w:bidi="ar"/>
              </w:rPr>
              <w:t>6</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美国注册园林建筑师委员会</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（The Council of Landscape Architectural Registration Boards）</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造园技师认证</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408"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序号</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证书颁发机构</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国际职业资格证书名称</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对应职称</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val="en-US" w:eastAsia="zh-CN" w:bidi="ar"/>
              </w:rPr>
              <w:t>备注</w:t>
            </w:r>
          </w:p>
        </w:tc>
      </w:tr>
      <w:tr>
        <w:trPr>
          <w:trHeight w:val="242"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3</w:t>
            </w:r>
            <w:r>
              <w:rPr>
                <w:rFonts w:hint="eastAsia" w:ascii="Times New Roman" w:hAnsi="Times New Roman" w:eastAsia="仿宋_GB2312" w:cs="Times New Roman"/>
                <w:color w:val="000000"/>
                <w:kern w:val="0"/>
                <w:sz w:val="22"/>
                <w:szCs w:val="22"/>
                <w:highlight w:val="none"/>
                <w:lang w:val="en-US" w:eastAsia="zh-CN" w:bidi="ar"/>
              </w:rPr>
              <w:t>7</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val="en-US" w:eastAsia="zh-CN" w:bidi="ar"/>
              </w:rPr>
            </w:pPr>
            <w:r>
              <w:rPr>
                <w:rStyle w:val="13"/>
                <w:rFonts w:hint="default" w:ascii="Times New Roman" w:hAnsi="Times New Roman" w:eastAsia="仿宋_GB2312" w:cs="Times New Roman"/>
                <w:sz w:val="22"/>
                <w:szCs w:val="22"/>
                <w:highlight w:val="none"/>
                <w:lang w:bidi="ar"/>
              </w:rPr>
              <w:t>美国建筑师学会</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（American Institute of Architects）</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建筑师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val="en-US" w:eastAsia="zh-CN"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38</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4"/>
                <w:rFonts w:hint="default" w:ascii="Times New Roman" w:hAnsi="Times New Roman" w:eastAsia="仿宋_GB2312" w:cs="Times New Roman"/>
                <w:sz w:val="22"/>
                <w:szCs w:val="22"/>
                <w:highlight w:val="none"/>
                <w:lang w:bidi="ar"/>
              </w:rPr>
              <w:t>德国工商大会</w:t>
            </w:r>
            <w:r>
              <w:rPr>
                <w:rStyle w:val="14"/>
                <w:rFonts w:hint="default" w:ascii="Times New Roman" w:hAnsi="Times New Roman" w:eastAsia="仿宋_GB2312" w:cs="Times New Roman"/>
                <w:sz w:val="22"/>
                <w:szCs w:val="22"/>
                <w:highlight w:val="none"/>
                <w:lang w:bidi="ar"/>
              </w:rPr>
              <w:br w:type="textWrapping"/>
            </w:r>
            <w:r>
              <w:rPr>
                <w:rStyle w:val="14"/>
                <w:rFonts w:hint="default" w:ascii="Times New Roman" w:hAnsi="Times New Roman" w:eastAsia="仿宋_GB2312" w:cs="Times New Roman"/>
                <w:sz w:val="22"/>
                <w:szCs w:val="22"/>
                <w:highlight w:val="none"/>
                <w:lang w:bidi="ar"/>
              </w:rPr>
              <w:t>（Deutsche Industrie-und Handelskammer）</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建造机械师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助理工程师</w:t>
            </w:r>
          </w:p>
        </w:tc>
        <w:tc>
          <w:tcPr>
            <w:tcW w:w="55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39</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电子技术员－建筑设施系统方向</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助理工程师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527"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40</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4"/>
                <w:rFonts w:hint="default" w:ascii="Times New Roman" w:hAnsi="Times New Roman" w:eastAsia="仿宋_GB2312" w:cs="Times New Roman"/>
                <w:sz w:val="22"/>
                <w:szCs w:val="22"/>
                <w:highlight w:val="none"/>
                <w:lang w:bidi="ar"/>
              </w:rPr>
              <w:t>德国工程师协会</w:t>
            </w:r>
            <w:r>
              <w:rPr>
                <w:rStyle w:val="14"/>
                <w:rFonts w:hint="default" w:ascii="Times New Roman" w:hAnsi="Times New Roman" w:eastAsia="仿宋_GB2312" w:cs="Times New Roman"/>
                <w:sz w:val="22"/>
                <w:szCs w:val="22"/>
                <w:highlight w:val="none"/>
                <w:lang w:bidi="ar"/>
              </w:rPr>
              <w:br w:type="textWrapping"/>
            </w:r>
            <w:r>
              <w:rPr>
                <w:rStyle w:val="14"/>
                <w:rFonts w:hint="default" w:ascii="Times New Roman" w:hAnsi="Times New Roman" w:eastAsia="仿宋_GB2312" w:cs="Times New Roman"/>
                <w:sz w:val="22"/>
                <w:szCs w:val="22"/>
                <w:highlight w:val="none"/>
                <w:lang w:bidi="ar"/>
              </w:rPr>
              <w:t>（Verein Deutscher Ingenieure）</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4"/>
                <w:rFonts w:hint="default" w:ascii="Times New Roman" w:hAnsi="Times New Roman" w:eastAsia="仿宋_GB2312" w:cs="Times New Roman"/>
                <w:sz w:val="22"/>
                <w:szCs w:val="22"/>
                <w:highlight w:val="none"/>
                <w:lang w:bidi="ar"/>
              </w:rPr>
              <w:t>VDI 工程师卡</w:t>
            </w:r>
            <w:r>
              <w:rPr>
                <w:rStyle w:val="14"/>
                <w:rFonts w:hint="default" w:ascii="Times New Roman" w:hAnsi="Times New Roman" w:eastAsia="仿宋_GB2312" w:cs="Times New Roman"/>
                <w:sz w:val="22"/>
                <w:szCs w:val="22"/>
                <w:highlight w:val="none"/>
                <w:lang w:bidi="ar"/>
              </w:rPr>
              <w:br w:type="textWrapping"/>
            </w:r>
            <w:r>
              <w:rPr>
                <w:rStyle w:val="14"/>
                <w:rFonts w:hint="default" w:ascii="Times New Roman" w:hAnsi="Times New Roman" w:eastAsia="仿宋_GB2312" w:cs="Times New Roman"/>
                <w:sz w:val="22"/>
                <w:szCs w:val="22"/>
                <w:highlight w:val="none"/>
                <w:lang w:bidi="ar"/>
              </w:rPr>
              <w:t>（建筑工程－建筑学）</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val="en-GB" w:bidi="ar"/>
              </w:rPr>
            </w:pPr>
          </w:p>
        </w:tc>
      </w:tr>
      <w:tr>
        <w:trPr>
          <w:trHeight w:val="582"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41</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VDI 工程师卡</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（建筑工程－土木工程）</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09"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42</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VDI 工程师卡</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（建筑工程－建筑物技术服务）</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572"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43</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VDI 工程师卡</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（建筑工程－设施管理）</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36"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44</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加拿大工程师协会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b w:val="0"/>
                <w:bCs w:val="0"/>
                <w:color w:val="000000"/>
                <w:kern w:val="0"/>
                <w:sz w:val="22"/>
                <w:szCs w:val="22"/>
                <w:highlight w:val="none"/>
                <w:lang w:bidi="ar"/>
              </w:rPr>
              <w:t>（</w:t>
            </w:r>
            <w:r>
              <w:rPr>
                <w:rStyle w:val="13"/>
                <w:rFonts w:hint="default" w:ascii="Times New Roman" w:hAnsi="Times New Roman" w:eastAsia="仿宋_GB2312" w:cs="Times New Roman"/>
                <w:color w:val="3B3B3B"/>
                <w:sz w:val="22"/>
                <w:szCs w:val="22"/>
                <w:highlight w:val="none"/>
                <w:shd w:val="clear" w:color="auto" w:fill="FFFFFF"/>
                <w:lang w:bidi="ar"/>
              </w:rPr>
              <w:t>Engineers Canada</w:t>
            </w:r>
            <w:r>
              <w:rPr>
                <w:rFonts w:hint="default" w:ascii="Times New Roman" w:hAnsi="Times New Roman" w:eastAsia="仿宋_GB2312" w:cs="Times New Roman"/>
                <w:b w:val="0"/>
                <w:bCs w:val="0"/>
                <w:color w:val="000000"/>
                <w:kern w:val="0"/>
                <w:sz w:val="22"/>
                <w:szCs w:val="22"/>
                <w:highlight w:val="none"/>
                <w:lang w:bidi="ar"/>
              </w:rPr>
              <w:t>）</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加拿大建造工程师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63"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45</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加拿大结构工程师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36"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46</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加拿大电气工程师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91"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47</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日本混凝土工学会</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混凝土工程师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助理工程师</w:t>
            </w:r>
          </w:p>
        </w:tc>
        <w:tc>
          <w:tcPr>
            <w:tcW w:w="55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91"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48</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混凝土总工程师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09"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49</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混凝土诊断师</w:t>
            </w:r>
          </w:p>
        </w:tc>
        <w:tc>
          <w:tcPr>
            <w:tcW w:w="157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5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bl>
    <w:p/>
    <w:tbl>
      <w:tblPr>
        <w:tblStyle w:val="9"/>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5"/>
        <w:gridCol w:w="5002"/>
        <w:gridCol w:w="3150"/>
        <w:gridCol w:w="1527"/>
        <w:gridCol w:w="5340"/>
      </w:tblGrid>
      <w:tr>
        <w:trPr>
          <w:trHeight w:val="663"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序号</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证书颁发机构</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国际职业资格证书名称</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对应职称</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val="en-US" w:eastAsia="zh-CN" w:bidi="ar"/>
              </w:rPr>
              <w:t>备注</w:t>
            </w:r>
          </w:p>
        </w:tc>
      </w:tr>
      <w:tr>
        <w:trPr>
          <w:trHeight w:val="634"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50</w:t>
            </w:r>
          </w:p>
        </w:tc>
        <w:tc>
          <w:tcPr>
            <w:tcW w:w="500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日本都道府县知事指定的机关</w:t>
            </w: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木结构建筑士</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助理工程师</w:t>
            </w:r>
          </w:p>
        </w:tc>
        <w:tc>
          <w:tcPr>
            <w:tcW w:w="534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黑体" w:cs="Times New Roman"/>
                <w:color w:val="000000"/>
                <w:kern w:val="0"/>
                <w:sz w:val="22"/>
                <w:szCs w:val="22"/>
                <w:highlight w:val="none"/>
                <w:lang w:val="en-US" w:eastAsia="zh-CN" w:bidi="ar"/>
              </w:rPr>
            </w:pPr>
          </w:p>
        </w:tc>
      </w:tr>
      <w:tr>
        <w:trPr>
          <w:trHeight w:val="621"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51</w:t>
            </w:r>
          </w:p>
        </w:tc>
        <w:tc>
          <w:tcPr>
            <w:tcW w:w="500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val="en-US" w:eastAsia="zh-CN"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二级建筑士</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助理工程师</w:t>
            </w:r>
          </w:p>
        </w:tc>
        <w:tc>
          <w:tcPr>
            <w:tcW w:w="534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val="en-US" w:eastAsia="zh-CN" w:bidi="ar"/>
              </w:rPr>
            </w:pPr>
          </w:p>
        </w:tc>
      </w:tr>
      <w:tr>
        <w:trPr>
          <w:trHeight w:val="649"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52</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日本建设大臣委托其指定的机关</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一级建筑士</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4"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53</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韩国产业人力工团</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建筑电气设备技术士</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助理工程师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21"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54</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韩国国土交通部</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建筑师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55</w:t>
            </w:r>
          </w:p>
        </w:tc>
        <w:tc>
          <w:tcPr>
            <w:tcW w:w="500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新加坡建筑师协会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（The Singapore Institute of Architects）</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景观设计师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56</w:t>
            </w:r>
          </w:p>
        </w:tc>
        <w:tc>
          <w:tcPr>
            <w:tcW w:w="500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建筑执业资格</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助理工程师</w:t>
            </w:r>
          </w:p>
        </w:tc>
        <w:tc>
          <w:tcPr>
            <w:tcW w:w="534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57</w:t>
            </w:r>
          </w:p>
        </w:tc>
        <w:tc>
          <w:tcPr>
            <w:tcW w:w="500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俄罗斯建筑、住房和基础设施部</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项目工程师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58</w:t>
            </w:r>
          </w:p>
        </w:tc>
        <w:tc>
          <w:tcPr>
            <w:tcW w:w="500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项目设计师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59</w:t>
            </w:r>
          </w:p>
        </w:tc>
        <w:tc>
          <w:tcPr>
            <w:tcW w:w="500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建筑师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60</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俄罗斯土木建筑工程师协会</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土木工程师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61</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法国文化部文化遗产局</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建筑师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62</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葡萄牙建筑师协会</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建筑师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63</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荷兰建筑师注册委员会</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建筑师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序号</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证书颁发机构</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国际职业资格证书名称</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bidi="ar"/>
              </w:rPr>
              <w:t>对应职称</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黑体" w:cs="Times New Roman"/>
                <w:color w:val="000000"/>
                <w:kern w:val="0"/>
                <w:sz w:val="22"/>
                <w:szCs w:val="22"/>
                <w:highlight w:val="none"/>
                <w:lang w:val="en-US" w:eastAsia="zh-CN" w:bidi="ar"/>
              </w:rPr>
            </w:pPr>
            <w:r>
              <w:rPr>
                <w:rFonts w:hint="default" w:ascii="Times New Roman" w:hAnsi="Times New Roman" w:eastAsia="黑体" w:cs="Times New Roman"/>
                <w:color w:val="000000"/>
                <w:kern w:val="0"/>
                <w:sz w:val="22"/>
                <w:szCs w:val="22"/>
                <w:highlight w:val="none"/>
                <w:lang w:val="en-US" w:eastAsia="zh-CN" w:bidi="ar"/>
              </w:rPr>
              <w:t>备注</w:t>
            </w: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64</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挪威建筑师协会</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建筑师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val="en-US" w:eastAsia="zh-CN"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65</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澳大利亚规划协会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w:t>
            </w:r>
            <w:r>
              <w:rPr>
                <w:rStyle w:val="13"/>
                <w:rFonts w:hint="default" w:ascii="Times New Roman" w:hAnsi="Times New Roman" w:eastAsia="仿宋_GB2312" w:cs="Times New Roman"/>
                <w:kern w:val="0"/>
                <w:sz w:val="22"/>
                <w:szCs w:val="22"/>
                <w:highlight w:val="none"/>
                <w:lang w:bidi="ar"/>
              </w:rPr>
              <w:t>Planning Institute of Australia</w:t>
            </w:r>
            <w:r>
              <w:rPr>
                <w:rFonts w:hint="default" w:ascii="Times New Roman" w:hAnsi="Times New Roman" w:eastAsia="仿宋_GB2312" w:cs="Times New Roman"/>
                <w:color w:val="000000"/>
                <w:kern w:val="0"/>
                <w:sz w:val="22"/>
                <w:szCs w:val="22"/>
                <w:highlight w:val="none"/>
                <w:lang w:bidi="ar"/>
              </w:rPr>
              <w:t>）</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澳大利亚注册规划师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640"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66</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澳大利亚工程师协会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（Engineers Australia）</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特许会员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（Member）</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color w:val="000000"/>
                <w:kern w:val="0"/>
                <w:sz w:val="22"/>
                <w:szCs w:val="22"/>
                <w:highlight w:val="none"/>
                <w:lang w:val="en-US" w:eastAsia="zh-CN" w:bidi="ar"/>
              </w:rPr>
              <w:t>67</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新西兰建筑师协会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b/>
                <w:bCs/>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w:t>
            </w:r>
            <w:r>
              <w:rPr>
                <w:rStyle w:val="13"/>
                <w:rFonts w:hint="default" w:ascii="Times New Roman" w:hAnsi="Times New Roman" w:eastAsia="仿宋_GB2312" w:cs="Times New Roman"/>
                <w:kern w:val="0"/>
                <w:sz w:val="22"/>
                <w:szCs w:val="22"/>
                <w:highlight w:val="none"/>
                <w:lang w:bidi="ar"/>
              </w:rPr>
              <w:t>New Zealand Institute of Architects</w:t>
            </w:r>
            <w:r>
              <w:rPr>
                <w:rFonts w:hint="default" w:ascii="Times New Roman" w:hAnsi="Times New Roman" w:eastAsia="仿宋_GB2312" w:cs="Times New Roman"/>
                <w:color w:val="000000"/>
                <w:kern w:val="0"/>
                <w:sz w:val="22"/>
                <w:szCs w:val="22"/>
                <w:highlight w:val="none"/>
                <w:lang w:bidi="ar"/>
              </w:rPr>
              <w:t>）</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建筑师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68</w:t>
            </w:r>
          </w:p>
        </w:tc>
        <w:tc>
          <w:tcPr>
            <w:tcW w:w="500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sz w:val="22"/>
                <w:szCs w:val="22"/>
                <w:highlight w:val="none"/>
              </w:rPr>
            </w:pPr>
            <w:r>
              <w:rPr>
                <w:rStyle w:val="13"/>
                <w:rFonts w:hint="default" w:ascii="Times New Roman" w:hAnsi="Times New Roman" w:eastAsia="仿宋_GB2312" w:cs="Times New Roman"/>
                <w:sz w:val="22"/>
                <w:szCs w:val="22"/>
                <w:highlight w:val="none"/>
                <w:lang w:bidi="ar"/>
              </w:rPr>
              <w:t>英国公路交通运输协会</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（Chartered Institution of Highways and Transportation）</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特许工程师</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(Chartered Engineer)</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高级工程师</w:t>
            </w:r>
          </w:p>
        </w:tc>
        <w:tc>
          <w:tcPr>
            <w:tcW w:w="534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69</w:t>
            </w:r>
          </w:p>
        </w:tc>
        <w:tc>
          <w:tcPr>
            <w:tcW w:w="500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主任工程师</w:t>
            </w:r>
            <w:r>
              <w:rPr>
                <w:rFonts w:hint="default" w:ascii="Times New Roman" w:hAnsi="Times New Roman" w:eastAsia="仿宋_GB2312" w:cs="Times New Roman"/>
                <w:color w:val="000000"/>
                <w:kern w:val="0"/>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（Incorporated Engineer）</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23"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70</w:t>
            </w:r>
          </w:p>
        </w:tc>
        <w:tc>
          <w:tcPr>
            <w:tcW w:w="500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color w:val="000000"/>
                <w:kern w:val="0"/>
                <w:sz w:val="22"/>
                <w:szCs w:val="22"/>
                <w:highlight w:val="none"/>
                <w:lang w:bidi="ar"/>
              </w:rPr>
              <w:t>美国国家勘察设计考试者理事会</w:t>
            </w:r>
            <w:r>
              <w:rPr>
                <w:rFonts w:hint="default" w:ascii="Times New Roman" w:hAnsi="Times New Roman" w:eastAsia="仿宋_GB2312" w:cs="Times New Roman"/>
                <w:color w:val="000000"/>
                <w:kern w:val="0"/>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（National Council of Examiners for Engineering and Surveying）</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美国注册交通工程师</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p>
        </w:tc>
      </w:tr>
      <w:tr>
        <w:trPr>
          <w:trHeight w:val="752" w:hRule="atLeast"/>
          <w:jc w:val="center"/>
        </w:trPr>
        <w:tc>
          <w:tcPr>
            <w:tcW w:w="59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71</w:t>
            </w:r>
          </w:p>
        </w:tc>
        <w:tc>
          <w:tcPr>
            <w:tcW w:w="500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color w:val="000000"/>
                <w:kern w:val="0"/>
                <w:sz w:val="22"/>
                <w:szCs w:val="22"/>
                <w:highlight w:val="none"/>
                <w:lang w:bidi="ar"/>
              </w:rPr>
              <w:t>德国工程师协会</w:t>
            </w:r>
            <w:r>
              <w:rPr>
                <w:rFonts w:hint="default" w:ascii="Times New Roman" w:hAnsi="Times New Roman" w:eastAsia="仿宋_GB2312" w:cs="Times New Roman"/>
                <w:color w:val="000000"/>
                <w:kern w:val="0"/>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（Verein Deutscher Ingenieure）</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Style w:val="13"/>
                <w:rFonts w:hint="default" w:ascii="Times New Roman" w:hAnsi="Times New Roman" w:eastAsia="仿宋_GB2312" w:cs="Times New Roman"/>
                <w:sz w:val="22"/>
                <w:szCs w:val="22"/>
                <w:highlight w:val="none"/>
                <w:lang w:bidi="ar"/>
              </w:rPr>
              <w:t>VDI工程师卡</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（交通工程-铁路技术）</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default" w:ascii="Times New Roman" w:hAnsi="Times New Roman" w:eastAsia="仿宋_GB2312" w:cs="Times New Roman"/>
                <w:color w:val="000000"/>
                <w:kern w:val="0"/>
                <w:sz w:val="22"/>
                <w:szCs w:val="22"/>
                <w:highlight w:val="none"/>
                <w:lang w:bidi="ar"/>
              </w:rPr>
            </w:pPr>
          </w:p>
        </w:tc>
      </w:tr>
      <w:tr>
        <w:trPr>
          <w:trHeight w:val="766" w:hRule="atLeast"/>
          <w:jc w:val="center"/>
        </w:trPr>
        <w:tc>
          <w:tcPr>
            <w:tcW w:w="595" w:type="dxa"/>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72</w:t>
            </w:r>
          </w:p>
        </w:tc>
        <w:tc>
          <w:tcPr>
            <w:tcW w:w="500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Style w:val="13"/>
                <w:rFonts w:hint="default" w:ascii="Times New Roman" w:hAnsi="Times New Roman" w:eastAsia="仿宋_GB2312" w:cs="Times New Roman"/>
                <w:highlight w:val="none"/>
                <w:lang w:bidi="ar"/>
              </w:rPr>
              <w:t>VDI工程师卡</w:t>
            </w:r>
            <w:r>
              <w:rPr>
                <w:rStyle w:val="13"/>
                <w:rFonts w:hint="default" w:ascii="Times New Roman" w:hAnsi="Times New Roman" w:eastAsia="仿宋_GB2312" w:cs="Times New Roman"/>
                <w:highlight w:val="none"/>
                <w:lang w:bidi="ar"/>
              </w:rPr>
              <w:br w:type="textWrapping"/>
            </w:r>
            <w:r>
              <w:rPr>
                <w:rStyle w:val="13"/>
                <w:rFonts w:hint="default" w:ascii="Times New Roman" w:hAnsi="Times New Roman" w:eastAsia="仿宋_GB2312" w:cs="Times New Roman"/>
                <w:highlight w:val="none"/>
                <w:lang w:bidi="ar"/>
              </w:rPr>
              <w:t>（交通工程-交通系统与环境）</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p>
        </w:tc>
      </w:tr>
      <w:tr>
        <w:trPr>
          <w:trHeight w:val="804" w:hRule="atLeast"/>
          <w:jc w:val="center"/>
        </w:trPr>
        <w:tc>
          <w:tcPr>
            <w:tcW w:w="595" w:type="dxa"/>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73</w:t>
            </w:r>
          </w:p>
        </w:tc>
        <w:tc>
          <w:tcPr>
            <w:tcW w:w="500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Style w:val="13"/>
                <w:rFonts w:hint="default" w:ascii="Times New Roman" w:hAnsi="Times New Roman" w:eastAsia="仿宋_GB2312" w:cs="Times New Roman"/>
                <w:highlight w:val="none"/>
                <w:lang w:bidi="ar"/>
              </w:rPr>
              <w:t>VDI工程师卡</w:t>
            </w:r>
            <w:r>
              <w:rPr>
                <w:rStyle w:val="13"/>
                <w:rFonts w:hint="default" w:ascii="Times New Roman" w:hAnsi="Times New Roman" w:eastAsia="仿宋_GB2312" w:cs="Times New Roman"/>
                <w:highlight w:val="none"/>
                <w:lang w:bidi="ar"/>
              </w:rPr>
              <w:br w:type="textWrapping"/>
            </w:r>
            <w:r>
              <w:rPr>
                <w:rStyle w:val="13"/>
                <w:rFonts w:hint="default" w:ascii="Times New Roman" w:hAnsi="Times New Roman" w:eastAsia="仿宋_GB2312" w:cs="Times New Roman"/>
                <w:highlight w:val="none"/>
                <w:lang w:bidi="ar"/>
              </w:rPr>
              <w:t>（交通工程-技术物流）</w:t>
            </w:r>
          </w:p>
        </w:tc>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r>
              <w:rPr>
                <w:rFonts w:hint="default" w:ascii="Times New Roman" w:hAnsi="Times New Roman" w:eastAsia="仿宋_GB2312" w:cs="Times New Roman"/>
                <w:color w:val="000000"/>
                <w:kern w:val="0"/>
                <w:sz w:val="22"/>
                <w:szCs w:val="22"/>
                <w:highlight w:val="none"/>
                <w:lang w:bidi="ar"/>
              </w:rPr>
              <w:t>工程师</w:t>
            </w:r>
          </w:p>
        </w:tc>
        <w:tc>
          <w:tcPr>
            <w:tcW w:w="534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0"/>
                <w:sz w:val="22"/>
                <w:szCs w:val="22"/>
                <w:highlight w:val="none"/>
                <w:lang w:bidi="ar"/>
              </w:rPr>
            </w:pPr>
          </w:p>
        </w:tc>
      </w:tr>
    </w:tbl>
    <w:p>
      <w:pPr>
        <w:keepNext w:val="0"/>
        <w:keepLines w:val="0"/>
        <w:pageBreakBefore w:val="0"/>
        <w:kinsoku/>
        <w:wordWrap/>
        <w:overflowPunct/>
        <w:topLinePunct w:val="0"/>
        <w:autoSpaceDE/>
        <w:autoSpaceDN/>
        <w:bidi w:val="0"/>
        <w:adjustRightInd/>
        <w:spacing w:line="320" w:lineRule="exact"/>
        <w:rPr>
          <w:rFonts w:ascii="Times New Roman Regular" w:hAnsi="Times New Roman Regular" w:eastAsia="仿宋" w:cs="Times New Roman Regular"/>
          <w:sz w:val="22"/>
          <w:szCs w:val="28"/>
          <w:highlight w:val="none"/>
        </w:rPr>
        <w:sectPr>
          <w:footerReference r:id="rId5" w:type="default"/>
          <w:pgSz w:w="16838" w:h="11906" w:orient="landscape"/>
          <w:pgMar w:top="720" w:right="720" w:bottom="720" w:left="720" w:header="851" w:footer="992" w:gutter="0"/>
          <w:pgNumType w:fmt="decimal" w:start="2"/>
          <w:cols w:space="425" w:num="1"/>
          <w:docGrid w:type="lines" w:linePitch="312" w:charSpace="0"/>
        </w:sectPr>
      </w:pPr>
    </w:p>
    <w:tbl>
      <w:tblPr>
        <w:tblStyle w:val="9"/>
        <w:tblpPr w:leftFromText="180" w:rightFromText="180" w:vertAnchor="text" w:horzAnchor="page" w:tblpX="680" w:tblpY="371"/>
        <w:tblOverlap w:val="never"/>
        <w:tblW w:w="15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963"/>
        <w:gridCol w:w="3150"/>
        <w:gridCol w:w="1555"/>
        <w:gridCol w:w="5458"/>
      </w:tblGrid>
      <w:tr>
        <w:trPr>
          <w:trHeight w:val="90" w:hRule="atLeast"/>
          <w:jc w:val="center"/>
        </w:trPr>
        <w:tc>
          <w:tcPr>
            <w:tcW w:w="15781" w:type="dxa"/>
            <w:gridSpan w:val="5"/>
            <w:tcBorders>
              <w:top w:val="nil"/>
              <w:left w:val="nil"/>
              <w:bottom w:val="single" w:color="auto" w:sz="4" w:space="0"/>
              <w:right w:val="nil"/>
            </w:tcBorders>
            <w:vAlign w:val="center"/>
          </w:tcPr>
          <w:p>
            <w:pPr>
              <w:widowControl/>
              <w:snapToGrid w:val="0"/>
              <w:spacing w:line="500" w:lineRule="exact"/>
              <w:jc w:val="center"/>
              <w:textAlignment w:val="center"/>
              <w:rPr>
                <w:rFonts w:ascii="Times New Roman" w:hAnsi="Times New Roman" w:eastAsia="仿宋_GB2312" w:cs="Times New Roman"/>
                <w:color w:val="000000"/>
                <w:kern w:val="0"/>
                <w:sz w:val="24"/>
                <w:highlight w:val="none"/>
                <w:lang w:val="en-GB" w:bidi="ar"/>
              </w:rPr>
            </w:pPr>
            <w:r>
              <w:rPr>
                <w:rFonts w:hint="eastAsia" w:ascii="方正小标宋简体" w:hAnsi="方正小标宋简体" w:eastAsia="方正小标宋简体" w:cs="方正小标宋简体"/>
                <w:color w:val="000000"/>
                <w:kern w:val="0"/>
                <w:sz w:val="32"/>
                <w:szCs w:val="32"/>
                <w:highlight w:val="none"/>
                <w:lang w:bidi="ar"/>
              </w:rPr>
              <w:t>表2 港澳台职业资格与职称对应关系目录</w:t>
            </w:r>
          </w:p>
        </w:tc>
      </w:tr>
      <w:tr>
        <w:trPr>
          <w:trHeight w:val="573" w:hRule="atLeast"/>
          <w:jc w:val="center"/>
        </w:trPr>
        <w:tc>
          <w:tcPr>
            <w:tcW w:w="655"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黑体" w:hAnsi="黑体" w:eastAsia="黑体" w:cs="黑体"/>
                <w:sz w:val="22"/>
                <w:szCs w:val="22"/>
                <w:highlight w:val="none"/>
              </w:rPr>
            </w:pPr>
            <w:r>
              <w:rPr>
                <w:rFonts w:hint="eastAsia" w:ascii="黑体" w:hAnsi="黑体" w:eastAsia="黑体" w:cs="黑体"/>
                <w:color w:val="000000"/>
                <w:kern w:val="0"/>
                <w:sz w:val="22"/>
                <w:szCs w:val="22"/>
                <w:highlight w:val="none"/>
                <w:lang w:bidi="ar"/>
              </w:rPr>
              <w:t>序号</w:t>
            </w:r>
          </w:p>
        </w:tc>
        <w:tc>
          <w:tcPr>
            <w:tcW w:w="4963"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黑体" w:hAnsi="黑体" w:eastAsia="黑体" w:cs="黑体"/>
                <w:sz w:val="22"/>
                <w:szCs w:val="22"/>
                <w:highlight w:val="none"/>
                <w:lang w:bidi="ar"/>
              </w:rPr>
            </w:pPr>
            <w:r>
              <w:rPr>
                <w:rFonts w:hint="eastAsia" w:ascii="黑体" w:hAnsi="黑体" w:eastAsia="黑体" w:cs="黑体"/>
                <w:color w:val="000000"/>
                <w:kern w:val="0"/>
                <w:sz w:val="22"/>
                <w:szCs w:val="22"/>
                <w:highlight w:val="none"/>
                <w:lang w:bidi="ar"/>
              </w:rPr>
              <w:t>证书颁发机构、国家或地区</w:t>
            </w:r>
          </w:p>
        </w:tc>
        <w:tc>
          <w:tcPr>
            <w:tcW w:w="315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黑体" w:hAnsi="黑体" w:eastAsia="黑体" w:cs="黑体"/>
                <w:color w:val="000000"/>
                <w:kern w:val="0"/>
                <w:sz w:val="22"/>
                <w:szCs w:val="22"/>
                <w:highlight w:val="none"/>
                <w:lang w:bidi="ar"/>
              </w:rPr>
            </w:pPr>
            <w:r>
              <w:rPr>
                <w:rFonts w:hint="eastAsia" w:ascii="黑体" w:hAnsi="黑体" w:eastAsia="黑体" w:cs="黑体"/>
                <w:color w:val="000000"/>
                <w:kern w:val="0"/>
                <w:sz w:val="22"/>
                <w:szCs w:val="22"/>
                <w:highlight w:val="none"/>
                <w:lang w:bidi="ar"/>
              </w:rPr>
              <w:t>国际职业资格证书名称</w:t>
            </w:r>
          </w:p>
        </w:tc>
        <w:tc>
          <w:tcPr>
            <w:tcW w:w="1555"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黑体" w:hAnsi="黑体" w:eastAsia="黑体" w:cs="黑体"/>
                <w:color w:val="000000"/>
                <w:kern w:val="0"/>
                <w:sz w:val="22"/>
                <w:szCs w:val="22"/>
                <w:highlight w:val="none"/>
                <w:lang w:bidi="ar"/>
              </w:rPr>
            </w:pPr>
            <w:r>
              <w:rPr>
                <w:rFonts w:hint="eastAsia" w:ascii="黑体" w:hAnsi="黑体" w:eastAsia="黑体" w:cs="黑体"/>
                <w:color w:val="000000"/>
                <w:kern w:val="0"/>
                <w:sz w:val="22"/>
                <w:szCs w:val="22"/>
                <w:highlight w:val="none"/>
                <w:lang w:bidi="ar"/>
              </w:rPr>
              <w:t>对应职称</w:t>
            </w:r>
          </w:p>
        </w:tc>
        <w:tc>
          <w:tcPr>
            <w:tcW w:w="5458"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黑体" w:hAnsi="黑体" w:eastAsia="黑体" w:cs="黑体"/>
                <w:color w:val="000000"/>
                <w:kern w:val="0"/>
                <w:sz w:val="22"/>
                <w:szCs w:val="22"/>
                <w:highlight w:val="none"/>
                <w:lang w:eastAsia="zh-CN" w:bidi="ar"/>
              </w:rPr>
            </w:pPr>
            <w:r>
              <w:rPr>
                <w:rFonts w:hint="eastAsia" w:ascii="黑体" w:hAnsi="黑体" w:eastAsia="黑体" w:cs="黑体"/>
                <w:color w:val="000000"/>
                <w:kern w:val="0"/>
                <w:sz w:val="22"/>
                <w:szCs w:val="22"/>
                <w:highlight w:val="none"/>
                <w:lang w:val="en-US" w:eastAsia="zh-CN" w:bidi="ar"/>
              </w:rPr>
              <w:t>备注</w:t>
            </w:r>
          </w:p>
        </w:tc>
      </w:tr>
      <w:tr>
        <w:trPr>
          <w:trHeight w:val="3544"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1</w:t>
            </w:r>
          </w:p>
        </w:tc>
        <w:tc>
          <w:tcPr>
            <w:tcW w:w="4963"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 xml:space="preserve">香港工程师学会 </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（The Hong Kong Institution of Engineers）</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名誉资深会员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（Honorary Fellow）</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正高级工程师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1.需两名推荐人推荐。</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color w:val="000000"/>
                <w:kern w:val="0"/>
                <w:sz w:val="22"/>
                <w:szCs w:val="22"/>
                <w:highlight w:val="none"/>
                <w:lang w:val="en-GB" w:bidi="ar"/>
              </w:rPr>
              <w:t>2.如不符合相应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w:t>
            </w:r>
            <w:r>
              <w:rPr>
                <w:rFonts w:hint="eastAsia" w:ascii="Times New Roman" w:hAnsi="Times New Roman" w:eastAsia="仿宋_GB2312" w:cs="Times New Roman"/>
                <w:color w:val="000000"/>
                <w:kern w:val="0"/>
                <w:sz w:val="22"/>
                <w:szCs w:val="22"/>
                <w:highlight w:val="none"/>
                <w:lang w:val="en-GB" w:bidi="ar"/>
              </w:rPr>
              <w:t>满足下列条件之一，</w:t>
            </w:r>
            <w:r>
              <w:rPr>
                <w:rFonts w:ascii="Times New Roman" w:hAnsi="Times New Roman" w:eastAsia="仿宋_GB2312" w:cs="Times New Roman"/>
                <w:color w:val="000000"/>
                <w:kern w:val="0"/>
                <w:sz w:val="22"/>
                <w:szCs w:val="22"/>
                <w:highlight w:val="none"/>
                <w:lang w:val="en-GB" w:bidi="ar"/>
              </w:rPr>
              <w:t>可通过绿色通道参加同级职称评审（需两名推荐人推荐）：（</w:t>
            </w:r>
            <w:r>
              <w:rPr>
                <w:rFonts w:ascii="Times New Roman" w:hAnsi="Times New Roman" w:eastAsia="仿宋_GB2312" w:cs="Times New Roman"/>
                <w:color w:val="000000"/>
                <w:kern w:val="0"/>
                <w:sz w:val="22"/>
                <w:szCs w:val="22"/>
                <w:highlight w:val="none"/>
                <w:lang w:bidi="ar"/>
              </w:rPr>
              <w:t>1</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sz w:val="22"/>
                <w:szCs w:val="22"/>
                <w:highlight w:val="none"/>
              </w:rPr>
              <w:t>香港工程师学会名誉资深会员；（2）取得香港工程师学会资深会员资格后，从事本专业技术工作满5年。</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sz w:val="22"/>
                <w:szCs w:val="22"/>
                <w:highlight w:val="none"/>
                <w:lang w:val="en-GB"/>
              </w:rPr>
            </w:pPr>
            <w:r>
              <w:rPr>
                <w:rFonts w:ascii="Times New Roman" w:hAnsi="Times New Roman" w:eastAsia="仿宋_GB2312" w:cs="Times New Roman"/>
                <w:sz w:val="22"/>
                <w:szCs w:val="22"/>
                <w:highlight w:val="none"/>
              </w:rPr>
              <w:t>3.限境外人士。</w:t>
            </w:r>
          </w:p>
        </w:tc>
      </w:tr>
      <w:tr>
        <w:trPr>
          <w:trHeight w:val="4860"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2</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资深会员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（Fellow）</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高级工程师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w:t>
            </w:r>
            <w:r>
              <w:rPr>
                <w:rFonts w:hint="eastAsia" w:ascii="Times New Roman" w:hAnsi="Times New Roman" w:eastAsia="仿宋_GB2312" w:cs="Times New Roman"/>
                <w:color w:val="000000"/>
                <w:kern w:val="0"/>
                <w:sz w:val="22"/>
                <w:szCs w:val="22"/>
                <w:highlight w:val="none"/>
                <w:lang w:val="en-GB" w:bidi="ar"/>
              </w:rPr>
              <w:t>满足下列条件之一，</w:t>
            </w:r>
            <w:r>
              <w:rPr>
                <w:rFonts w:ascii="Times New Roman" w:hAnsi="Times New Roman" w:eastAsia="仿宋_GB2312" w:cs="Times New Roman"/>
                <w:color w:val="000000"/>
                <w:kern w:val="0"/>
                <w:sz w:val="22"/>
                <w:szCs w:val="22"/>
                <w:highlight w:val="none"/>
                <w:lang w:val="en-GB" w:bidi="ar"/>
              </w:rPr>
              <w:t>可通过绿色通道参加同级职称评审</w:t>
            </w:r>
            <w:r>
              <w:rPr>
                <w:rFonts w:hint="eastAsia"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1</w:t>
            </w:r>
            <w:r>
              <w:rPr>
                <w:rFonts w:ascii="Times New Roman" w:hAnsi="Times New Roman" w:eastAsia="仿宋_GB2312" w:cs="Times New Roman"/>
                <w:color w:val="000000"/>
                <w:kern w:val="0"/>
                <w:sz w:val="22"/>
                <w:szCs w:val="22"/>
                <w:highlight w:val="none"/>
                <w:lang w:val="en-GB" w:bidi="ar"/>
              </w:rPr>
              <w:t>）香港工程师学会资深会员；（</w:t>
            </w:r>
            <w:r>
              <w:rPr>
                <w:rFonts w:ascii="Times New Roman" w:hAnsi="Times New Roman" w:eastAsia="仿宋_GB2312" w:cs="Times New Roman"/>
                <w:color w:val="000000"/>
                <w:kern w:val="0"/>
                <w:sz w:val="22"/>
                <w:szCs w:val="22"/>
                <w:highlight w:val="none"/>
                <w:lang w:bidi="ar"/>
              </w:rPr>
              <w:t>2</w:t>
            </w:r>
            <w:r>
              <w:rPr>
                <w:rFonts w:ascii="Times New Roman" w:hAnsi="Times New Roman" w:eastAsia="仿宋_GB2312" w:cs="Times New Roman"/>
                <w:color w:val="000000"/>
                <w:kern w:val="0"/>
                <w:sz w:val="22"/>
                <w:szCs w:val="22"/>
                <w:highlight w:val="none"/>
                <w:lang w:val="en-GB" w:bidi="ar"/>
              </w:rPr>
              <w:t>）取得香港工程师学会正会员资格后，从事本专业技术工作满6年，担任高级工程师（此处高级工程师是指港澳地区工程师根据资历可聘任的技术职务，非我国职称等级）或以上职务。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sz w:val="22"/>
                <w:szCs w:val="22"/>
                <w:highlight w:val="none"/>
              </w:rPr>
              <w:t>取得香港工程师学会资深会员资格后，从事本专业技术工作满5年，</w:t>
            </w: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w:t>
            </w:r>
            <w:r>
              <w:rPr>
                <w:rFonts w:hint="eastAsia" w:ascii="Times New Roman" w:hAnsi="Times New Roman" w:eastAsia="仿宋_GB2312" w:cs="Times New Roman"/>
                <w:color w:val="000000"/>
                <w:kern w:val="0"/>
                <w:sz w:val="22"/>
                <w:szCs w:val="22"/>
                <w:highlight w:val="none"/>
                <w:lang w:bidi="ar"/>
              </w:rPr>
              <w:t>通过</w:t>
            </w:r>
            <w:r>
              <w:rPr>
                <w:rFonts w:ascii="Times New Roman" w:hAnsi="Times New Roman" w:eastAsia="仿宋_GB2312" w:cs="Times New Roman"/>
                <w:color w:val="000000"/>
                <w:kern w:val="0"/>
                <w:sz w:val="22"/>
                <w:szCs w:val="22"/>
                <w:highlight w:val="none"/>
                <w:lang w:val="en-GB" w:bidi="ar"/>
              </w:rPr>
              <w:t>绿色通道参加</w:t>
            </w:r>
            <w:r>
              <w:rPr>
                <w:rFonts w:hint="eastAsia" w:ascii="Times New Roman" w:hAnsi="Times New Roman" w:eastAsia="仿宋_GB2312" w:cs="Times New Roman"/>
                <w:color w:val="000000"/>
                <w:kern w:val="0"/>
                <w:sz w:val="22"/>
                <w:szCs w:val="22"/>
                <w:highlight w:val="none"/>
                <w:lang w:bidi="ar"/>
              </w:rPr>
              <w:t>高一级</w:t>
            </w:r>
            <w:r>
              <w:rPr>
                <w:rFonts w:ascii="Times New Roman" w:hAnsi="Times New Roman" w:eastAsia="仿宋_GB2312" w:cs="Times New Roman"/>
                <w:color w:val="000000"/>
                <w:kern w:val="0"/>
                <w:sz w:val="22"/>
                <w:szCs w:val="22"/>
                <w:highlight w:val="none"/>
                <w:lang w:val="en-GB" w:bidi="ar"/>
              </w:rPr>
              <w:t>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p>
        </w:tc>
      </w:tr>
      <w:tr>
        <w:trPr>
          <w:trHeight w:val="550"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hint="eastAsia" w:ascii="黑体" w:hAnsi="黑体" w:eastAsia="黑体" w:cs="黑体"/>
                <w:color w:val="000000"/>
                <w:kern w:val="0"/>
                <w:sz w:val="22"/>
                <w:szCs w:val="22"/>
                <w:highlight w:val="none"/>
                <w:lang w:bidi="ar"/>
              </w:rPr>
              <w:t>序号</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hint="eastAsia" w:ascii="黑体" w:hAnsi="黑体" w:eastAsia="黑体" w:cs="黑体"/>
                <w:color w:val="000000"/>
                <w:kern w:val="0"/>
                <w:sz w:val="22"/>
                <w:szCs w:val="22"/>
                <w:highlight w:val="none"/>
                <w:lang w:bidi="ar"/>
              </w:rPr>
              <w:t>证书颁发机构、国家或地区</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国际职业资格证书名称</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对应职称</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GB" w:bidi="ar"/>
              </w:rPr>
            </w:pPr>
            <w:r>
              <w:rPr>
                <w:rFonts w:hint="eastAsia" w:ascii="黑体" w:hAnsi="黑体" w:eastAsia="黑体" w:cs="黑体"/>
                <w:color w:val="000000"/>
                <w:kern w:val="0"/>
                <w:sz w:val="22"/>
                <w:szCs w:val="22"/>
                <w:highlight w:val="none"/>
                <w:lang w:val="en-US" w:eastAsia="zh-CN" w:bidi="ar"/>
              </w:rPr>
              <w:t>备注</w:t>
            </w:r>
          </w:p>
        </w:tc>
      </w:tr>
      <w:tr>
        <w:trPr>
          <w:trHeight w:val="3378"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3</w:t>
            </w:r>
          </w:p>
        </w:tc>
        <w:tc>
          <w:tcPr>
            <w:tcW w:w="4963"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Style w:val="13"/>
                <w:rFonts w:hint="default" w:ascii="Times New Roman" w:hAnsi="Times New Roman" w:eastAsia="仿宋_GB2312" w:cs="Times New Roman"/>
                <w:sz w:val="22"/>
                <w:szCs w:val="22"/>
                <w:highlight w:val="none"/>
                <w:lang w:bidi="ar"/>
              </w:rPr>
            </w:pPr>
          </w:p>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Style w:val="13"/>
                <w:rFonts w:hint="default" w:ascii="Times New Roman" w:hAnsi="Times New Roman" w:eastAsia="仿宋_GB2312" w:cs="Times New Roman"/>
                <w:sz w:val="22"/>
                <w:szCs w:val="22"/>
                <w:highlight w:val="none"/>
                <w:lang w:bidi="ar"/>
              </w:rPr>
              <w:t xml:space="preserve">香港工程师学会 </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（The Hong Kong Institution of Engineers）</w:t>
            </w: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正会员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sz w:val="22"/>
                <w:szCs w:val="22"/>
                <w:highlight w:val="none"/>
              </w:rPr>
              <w:t>（Member）</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工程师</w:t>
            </w:r>
          </w:p>
        </w:tc>
        <w:tc>
          <w:tcPr>
            <w:tcW w:w="545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ascii="Times New Roman" w:hAnsi="Times New Roman" w:eastAsia="仿宋_GB2312" w:cs="Times New Roman"/>
                <w:sz w:val="22"/>
                <w:szCs w:val="22"/>
                <w:highlight w:val="none"/>
                <w:lang w:val="en-GB"/>
              </w:rPr>
            </w:pPr>
            <w:r>
              <w:rPr>
                <w:rFonts w:ascii="Times New Roman" w:hAnsi="Times New Roman" w:eastAsia="仿宋_GB2312" w:cs="Times New Roman"/>
                <w:color w:val="000000"/>
                <w:kern w:val="0"/>
                <w:sz w:val="22"/>
                <w:szCs w:val="22"/>
                <w:highlight w:val="none"/>
                <w:lang w:val="en-GB" w:bidi="ar"/>
              </w:rPr>
              <w:t>1.取得</w:t>
            </w:r>
            <w:r>
              <w:rPr>
                <w:rFonts w:ascii="Times New Roman" w:hAnsi="Times New Roman" w:eastAsia="仿宋_GB2312" w:cs="Times New Roman"/>
                <w:sz w:val="22"/>
                <w:szCs w:val="22"/>
                <w:highlight w:val="none"/>
              </w:rPr>
              <w:t>香港工程师学会</w:t>
            </w:r>
            <w:r>
              <w:rPr>
                <w:rFonts w:ascii="Times New Roman" w:hAnsi="Times New Roman" w:eastAsia="仿宋_GB2312" w:cs="Times New Roman"/>
                <w:color w:val="000000"/>
                <w:kern w:val="0"/>
                <w:sz w:val="22"/>
                <w:szCs w:val="22"/>
                <w:highlight w:val="none"/>
                <w:lang w:val="en-GB" w:bidi="ar"/>
              </w:rPr>
              <w:t>正会员资格后，从事本专业技术工作满</w:t>
            </w:r>
            <w:r>
              <w:rPr>
                <w:rFonts w:ascii="Times New Roman" w:hAnsi="Times New Roman" w:eastAsia="仿宋_GB2312" w:cs="Times New Roman"/>
                <w:sz w:val="22"/>
                <w:szCs w:val="22"/>
                <w:highlight w:val="none"/>
              </w:rPr>
              <w:t>1</w:t>
            </w:r>
            <w:r>
              <w:rPr>
                <w:rFonts w:ascii="Times New Roman" w:hAnsi="Times New Roman" w:eastAsia="仿宋_GB2312" w:cs="Times New Roman"/>
                <w:sz w:val="22"/>
                <w:szCs w:val="22"/>
                <w:highlight w:val="none"/>
                <w:lang w:val="en-GB"/>
              </w:rPr>
              <w:t>年，</w:t>
            </w: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w:t>
            </w:r>
            <w:r>
              <w:rPr>
                <w:rFonts w:ascii="Times New Roman" w:hAnsi="Times New Roman" w:eastAsia="仿宋_GB2312" w:cs="Times New Roman"/>
                <w:sz w:val="22"/>
                <w:szCs w:val="22"/>
                <w:highlight w:val="none"/>
                <w:lang w:val="en-GB"/>
              </w:rPr>
              <w:t>通过绿色通道参加同级职称评审</w:t>
            </w:r>
            <w:r>
              <w:rPr>
                <w:rFonts w:hint="eastAsia" w:ascii="Times New Roman" w:hAnsi="Times New Roman" w:eastAsia="仿宋_GB2312" w:cs="Times New Roman"/>
                <w:sz w:val="22"/>
                <w:szCs w:val="22"/>
                <w:highlight w:val="none"/>
                <w:lang w:val="en-GB"/>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ascii="Times New Roman" w:hAnsi="Times New Roman" w:eastAsia="仿宋_GB2312" w:cs="Times New Roman"/>
                <w:color w:val="000000"/>
                <w:kern w:val="0"/>
                <w:sz w:val="22"/>
                <w:szCs w:val="22"/>
                <w:highlight w:val="none"/>
                <w:lang w:val="en-GB" w:bidi="ar"/>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sz w:val="22"/>
                <w:szCs w:val="22"/>
                <w:highlight w:val="none"/>
              </w:rPr>
              <w:t>香港工程师学会正会员资格后，从事本专业技术工作满6年，担任高级工程师</w:t>
            </w:r>
            <w:r>
              <w:rPr>
                <w:rFonts w:ascii="Times New Roman" w:hAnsi="Times New Roman" w:eastAsia="仿宋_GB2312" w:cs="Times New Roman"/>
                <w:color w:val="000000"/>
                <w:kern w:val="0"/>
                <w:sz w:val="22"/>
                <w:szCs w:val="22"/>
                <w:highlight w:val="none"/>
                <w:lang w:val="en-GB" w:bidi="ar"/>
              </w:rPr>
              <w:t>（此处高级工程师是指港澳地区工程师根据资历可聘任的技术职务，非我国职称等级）</w:t>
            </w:r>
            <w:r>
              <w:rPr>
                <w:rFonts w:ascii="Times New Roman" w:hAnsi="Times New Roman" w:eastAsia="仿宋_GB2312" w:cs="Times New Roman"/>
                <w:sz w:val="22"/>
                <w:szCs w:val="22"/>
                <w:highlight w:val="none"/>
              </w:rPr>
              <w:t>或以上职务，</w:t>
            </w: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w:t>
            </w:r>
            <w:r>
              <w:rPr>
                <w:rFonts w:hint="eastAsia" w:ascii="Times New Roman" w:hAnsi="Times New Roman" w:eastAsia="仿宋_GB2312" w:cs="Times New Roman"/>
                <w:color w:val="000000"/>
                <w:kern w:val="0"/>
                <w:sz w:val="22"/>
                <w:szCs w:val="22"/>
                <w:highlight w:val="none"/>
                <w:lang w:bidi="ar"/>
              </w:rPr>
              <w:t>通过</w:t>
            </w:r>
            <w:r>
              <w:rPr>
                <w:rFonts w:ascii="Times New Roman" w:hAnsi="Times New Roman" w:eastAsia="仿宋_GB2312" w:cs="Times New Roman"/>
                <w:color w:val="000000"/>
                <w:kern w:val="0"/>
                <w:sz w:val="22"/>
                <w:szCs w:val="22"/>
                <w:highlight w:val="none"/>
                <w:lang w:val="en-GB" w:bidi="ar"/>
              </w:rPr>
              <w:t>绿色通道参加</w:t>
            </w:r>
            <w:r>
              <w:rPr>
                <w:rFonts w:hint="eastAsia" w:ascii="Times New Roman" w:hAnsi="Times New Roman" w:eastAsia="仿宋_GB2312" w:cs="Times New Roman"/>
                <w:color w:val="000000"/>
                <w:kern w:val="0"/>
                <w:sz w:val="22"/>
                <w:szCs w:val="22"/>
                <w:highlight w:val="none"/>
                <w:lang w:bidi="ar"/>
              </w:rPr>
              <w:t>高一级</w:t>
            </w:r>
            <w:r>
              <w:rPr>
                <w:rFonts w:ascii="Times New Roman" w:hAnsi="Times New Roman" w:eastAsia="仿宋_GB2312" w:cs="Times New Roman"/>
                <w:color w:val="000000"/>
                <w:kern w:val="0"/>
                <w:sz w:val="22"/>
                <w:szCs w:val="22"/>
                <w:highlight w:val="none"/>
                <w:lang w:val="en-GB" w:bidi="ar"/>
              </w:rPr>
              <w:t>职称评审。</w:t>
            </w:r>
          </w:p>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hint="eastAsia" w:ascii="Times New Roman" w:hAnsi="Times New Roman" w:eastAsia="仿宋_GB2312" w:cs="Times New Roman"/>
                <w:color w:val="000000"/>
                <w:kern w:val="0"/>
                <w:sz w:val="22"/>
                <w:szCs w:val="22"/>
                <w:highlight w:val="none"/>
                <w:lang w:val="en-GB" w:eastAsia="zh-CN"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p>
        </w:tc>
      </w:tr>
      <w:tr>
        <w:trPr>
          <w:trHeight w:val="3085"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4</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仲会员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sz w:val="22"/>
                <w:szCs w:val="22"/>
                <w:highlight w:val="none"/>
              </w:rPr>
              <w:t>（Associate Member）</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助理工程师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w:t>
            </w:r>
            <w:r>
              <w:rPr>
                <w:rFonts w:hint="eastAsia" w:ascii="Times New Roman" w:hAnsi="Times New Roman" w:eastAsia="仿宋_GB2312" w:cs="Times New Roman"/>
                <w:color w:val="000000"/>
                <w:kern w:val="0"/>
                <w:sz w:val="22"/>
                <w:szCs w:val="22"/>
                <w:highlight w:val="none"/>
                <w:lang w:val="en-GB" w:bidi="ar"/>
              </w:rPr>
              <w:t>满足下列条件之一，</w:t>
            </w:r>
            <w:r>
              <w:rPr>
                <w:rFonts w:ascii="Times New Roman" w:hAnsi="Times New Roman" w:eastAsia="仿宋_GB2312" w:cs="Times New Roman"/>
                <w:color w:val="000000"/>
                <w:kern w:val="0"/>
                <w:sz w:val="22"/>
                <w:szCs w:val="22"/>
                <w:highlight w:val="none"/>
                <w:lang w:val="en-GB" w:bidi="ar"/>
              </w:rPr>
              <w:t>可通过绿色通道参加同级职称评审</w:t>
            </w:r>
            <w:r>
              <w:rPr>
                <w:rFonts w:hint="eastAsia"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1</w:t>
            </w:r>
            <w:r>
              <w:rPr>
                <w:rFonts w:ascii="Times New Roman" w:hAnsi="Times New Roman" w:eastAsia="仿宋_GB2312" w:cs="Times New Roman"/>
                <w:color w:val="000000"/>
                <w:kern w:val="0"/>
                <w:sz w:val="22"/>
                <w:szCs w:val="22"/>
                <w:highlight w:val="none"/>
                <w:lang w:val="en-GB" w:bidi="ar"/>
              </w:rPr>
              <w:t>）取得香港工程师学会仲会员资格（或同等级别会员资格）；（</w:t>
            </w:r>
            <w:r>
              <w:rPr>
                <w:rFonts w:ascii="Times New Roman" w:hAnsi="Times New Roman" w:eastAsia="仿宋_GB2312" w:cs="Times New Roman"/>
                <w:color w:val="000000"/>
                <w:kern w:val="0"/>
                <w:sz w:val="22"/>
                <w:szCs w:val="22"/>
                <w:highlight w:val="none"/>
                <w:lang w:bidi="ar"/>
              </w:rPr>
              <w:t>2</w:t>
            </w:r>
            <w:r>
              <w:rPr>
                <w:rFonts w:ascii="Times New Roman" w:hAnsi="Times New Roman" w:eastAsia="仿宋_GB2312" w:cs="Times New Roman"/>
                <w:color w:val="000000"/>
                <w:kern w:val="0"/>
                <w:sz w:val="22"/>
                <w:szCs w:val="22"/>
                <w:highlight w:val="none"/>
                <w:lang w:val="en-GB" w:bidi="ar"/>
              </w:rPr>
              <w:t>）取得香港工程师学会初级会员资格（或同等级别会员资格）满一年；（</w:t>
            </w:r>
            <w:r>
              <w:rPr>
                <w:rFonts w:ascii="Times New Roman" w:hAnsi="Times New Roman" w:eastAsia="仿宋_GB2312" w:cs="Times New Roman"/>
                <w:color w:val="000000"/>
                <w:kern w:val="0"/>
                <w:sz w:val="22"/>
                <w:szCs w:val="22"/>
                <w:highlight w:val="none"/>
                <w:lang w:bidi="ar"/>
              </w:rPr>
              <w:t>3</w:t>
            </w:r>
            <w:r>
              <w:rPr>
                <w:rFonts w:ascii="Times New Roman" w:hAnsi="Times New Roman" w:eastAsia="仿宋_GB2312" w:cs="Times New Roman"/>
                <w:color w:val="000000"/>
                <w:kern w:val="0"/>
                <w:sz w:val="22"/>
                <w:szCs w:val="22"/>
                <w:highlight w:val="none"/>
                <w:lang w:val="en-GB" w:bidi="ar"/>
              </w:rPr>
              <w:t>）完成香港工程师学会工程毕业生培训计划（Scheme A）。</w:t>
            </w:r>
          </w:p>
        </w:tc>
      </w:tr>
      <w:tr>
        <w:trPr>
          <w:trHeight w:val="2721"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5</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 xml:space="preserve">香港测量师学会  </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（The Hong Kong Institute of Surveyors）</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名誉会员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（Honorary Fellow）</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正高级工程师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color w:val="000000"/>
                <w:kern w:val="0"/>
                <w:sz w:val="22"/>
                <w:szCs w:val="22"/>
                <w:highlight w:val="none"/>
                <w:lang w:val="en-GB" w:bidi="ar"/>
              </w:rPr>
              <w:t>1.如不符合相应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w:t>
            </w:r>
            <w:r>
              <w:rPr>
                <w:rFonts w:hint="eastAsia" w:ascii="Times New Roman" w:hAnsi="Times New Roman" w:eastAsia="仿宋_GB2312" w:cs="Times New Roman"/>
                <w:color w:val="000000"/>
                <w:kern w:val="0"/>
                <w:sz w:val="22"/>
                <w:szCs w:val="22"/>
                <w:highlight w:val="none"/>
                <w:lang w:val="en-GB" w:bidi="ar"/>
              </w:rPr>
              <w:t>满足下列条件之一，</w:t>
            </w:r>
            <w:r>
              <w:rPr>
                <w:rFonts w:ascii="Times New Roman" w:hAnsi="Times New Roman" w:eastAsia="仿宋_GB2312" w:cs="Times New Roman"/>
                <w:color w:val="000000"/>
                <w:kern w:val="0"/>
                <w:sz w:val="22"/>
                <w:szCs w:val="22"/>
                <w:highlight w:val="none"/>
                <w:lang w:val="en-GB" w:bidi="ar"/>
              </w:rPr>
              <w:t>可通过绿色通道参加同级职称评审（需两名推荐人推荐）：（</w:t>
            </w:r>
            <w:r>
              <w:rPr>
                <w:rFonts w:ascii="Times New Roman" w:hAnsi="Times New Roman" w:eastAsia="仿宋_GB2312" w:cs="Times New Roman"/>
                <w:color w:val="000000"/>
                <w:kern w:val="0"/>
                <w:sz w:val="22"/>
                <w:szCs w:val="22"/>
                <w:highlight w:val="none"/>
                <w:lang w:bidi="ar"/>
              </w:rPr>
              <w:t>1</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sz w:val="22"/>
                <w:szCs w:val="22"/>
                <w:highlight w:val="none"/>
              </w:rPr>
              <w:t>取得香港测量师学会名誉会员；（2）取得香港测量师学会资深专业会员资格后，从事本专业技术工作满5年。</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r>
              <w:rPr>
                <w:rFonts w:hint="eastAsia" w:ascii="Times New Roman" w:hAnsi="Times New Roman" w:eastAsia="仿宋_GB2312" w:cs="Times New Roman"/>
                <w:sz w:val="22"/>
                <w:szCs w:val="22"/>
                <w:highlight w:val="none"/>
              </w:rPr>
              <w:t>2</w:t>
            </w:r>
            <w:r>
              <w:rPr>
                <w:rFonts w:ascii="Times New Roman" w:hAnsi="Times New Roman" w:eastAsia="仿宋_GB2312" w:cs="Times New Roman"/>
                <w:sz w:val="22"/>
                <w:szCs w:val="22"/>
                <w:highlight w:val="none"/>
              </w:rPr>
              <w:t>.限境外人士。</w:t>
            </w:r>
          </w:p>
        </w:tc>
      </w:tr>
      <w:tr>
        <w:trPr>
          <w:trHeight w:val="522"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hint="eastAsia" w:ascii="黑体" w:hAnsi="黑体" w:eastAsia="黑体" w:cs="黑体"/>
                <w:color w:val="000000"/>
                <w:kern w:val="0"/>
                <w:sz w:val="22"/>
                <w:szCs w:val="22"/>
                <w:highlight w:val="none"/>
                <w:lang w:bidi="ar"/>
              </w:rPr>
              <w:t>序号</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hint="eastAsia" w:ascii="黑体" w:hAnsi="黑体" w:eastAsia="黑体" w:cs="黑体"/>
                <w:color w:val="000000"/>
                <w:kern w:val="0"/>
                <w:sz w:val="22"/>
                <w:szCs w:val="22"/>
                <w:highlight w:val="none"/>
                <w:lang w:bidi="ar"/>
              </w:rPr>
              <w:t>证书颁发机构、国家或地区</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国际职业资格证书名称</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对应职称</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val="en-US" w:eastAsia="zh-CN" w:bidi="ar"/>
              </w:rPr>
              <w:t>备注</w:t>
            </w:r>
          </w:p>
        </w:tc>
      </w:tr>
      <w:tr>
        <w:trPr>
          <w:trHeight w:val="3568"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6</w:t>
            </w:r>
          </w:p>
        </w:tc>
        <w:tc>
          <w:tcPr>
            <w:tcW w:w="4963"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 xml:space="preserve">香港测量师学会  </w:t>
            </w:r>
            <w:r>
              <w:rPr>
                <w:rStyle w:val="13"/>
                <w:rFonts w:hint="default" w:ascii="Times New Roman" w:hAnsi="Times New Roman" w:eastAsia="仿宋_GB2312" w:cs="Times New Roman"/>
                <w:sz w:val="22"/>
                <w:szCs w:val="22"/>
                <w:highlight w:val="none"/>
                <w:lang w:bidi="ar"/>
              </w:rPr>
              <w:br w:type="textWrapping"/>
            </w:r>
            <w:r>
              <w:rPr>
                <w:rStyle w:val="13"/>
                <w:rFonts w:hint="default" w:ascii="Times New Roman" w:hAnsi="Times New Roman" w:eastAsia="仿宋_GB2312" w:cs="Times New Roman"/>
                <w:sz w:val="22"/>
                <w:szCs w:val="22"/>
                <w:highlight w:val="none"/>
                <w:lang w:bidi="ar"/>
              </w:rPr>
              <w:t>（The Hong Kong Institute of Surveyors）</w:t>
            </w:r>
          </w:p>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资深专业会员</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（Fellow）</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高级工程师</w:t>
            </w:r>
          </w:p>
        </w:tc>
        <w:tc>
          <w:tcPr>
            <w:tcW w:w="545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w:t>
            </w:r>
            <w:r>
              <w:rPr>
                <w:rFonts w:hint="eastAsia" w:ascii="Times New Roman" w:hAnsi="Times New Roman" w:eastAsia="仿宋_GB2312" w:cs="Times New Roman"/>
                <w:color w:val="000000"/>
                <w:kern w:val="0"/>
                <w:sz w:val="22"/>
                <w:szCs w:val="22"/>
                <w:highlight w:val="none"/>
                <w:lang w:val="en-GB" w:bidi="ar"/>
              </w:rPr>
              <w:t>满足下列条件之一，</w:t>
            </w:r>
            <w:r>
              <w:rPr>
                <w:rFonts w:ascii="Times New Roman" w:hAnsi="Times New Roman" w:eastAsia="仿宋_GB2312" w:cs="Times New Roman"/>
                <w:color w:val="000000"/>
                <w:kern w:val="0"/>
                <w:sz w:val="22"/>
                <w:szCs w:val="22"/>
                <w:highlight w:val="none"/>
                <w:lang w:val="en-GB" w:bidi="ar"/>
              </w:rPr>
              <w:t>可通过绿色通道参加同级职称评审（</w:t>
            </w:r>
            <w:r>
              <w:rPr>
                <w:rFonts w:ascii="Times New Roman" w:hAnsi="Times New Roman" w:eastAsia="仿宋_GB2312" w:cs="Times New Roman"/>
                <w:color w:val="000000"/>
                <w:kern w:val="0"/>
                <w:sz w:val="22"/>
                <w:szCs w:val="22"/>
                <w:highlight w:val="none"/>
                <w:lang w:bidi="ar"/>
              </w:rPr>
              <w:t>1</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sz w:val="22"/>
                <w:szCs w:val="22"/>
                <w:highlight w:val="none"/>
              </w:rPr>
              <w:t>香港测量师学会资深专业会员；（2）取得</w:t>
            </w:r>
            <w:r>
              <w:rPr>
                <w:rFonts w:ascii="Times New Roman" w:hAnsi="Times New Roman" w:eastAsia="仿宋_GB2312" w:cs="Times New Roman"/>
                <w:color w:val="000000"/>
                <w:kern w:val="0"/>
                <w:sz w:val="22"/>
                <w:szCs w:val="22"/>
                <w:highlight w:val="none"/>
                <w:lang w:val="en-GB" w:bidi="ar"/>
              </w:rPr>
              <w:t>香港测量师学会专业会员资格后，从事本专业技术工作满6年，担任高级工程师（此处高级工程师是指港澳地区工程师根据资历可聘任的技术职务，非我国职称等级）或以上职务。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sz w:val="22"/>
                <w:szCs w:val="22"/>
                <w:highlight w:val="none"/>
              </w:rPr>
              <w:t>取得香港测量师学会资深专业会员资格后，从事本专业技术工作满5年，</w:t>
            </w: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w:t>
            </w:r>
            <w:r>
              <w:rPr>
                <w:rFonts w:hint="eastAsia" w:ascii="Times New Roman" w:hAnsi="Times New Roman" w:eastAsia="仿宋_GB2312" w:cs="Times New Roman"/>
                <w:color w:val="000000"/>
                <w:kern w:val="0"/>
                <w:sz w:val="22"/>
                <w:szCs w:val="22"/>
                <w:highlight w:val="none"/>
                <w:lang w:bidi="ar"/>
              </w:rPr>
              <w:t>通过</w:t>
            </w:r>
            <w:r>
              <w:rPr>
                <w:rFonts w:ascii="Times New Roman" w:hAnsi="Times New Roman" w:eastAsia="仿宋_GB2312" w:cs="Times New Roman"/>
                <w:color w:val="000000"/>
                <w:kern w:val="0"/>
                <w:sz w:val="22"/>
                <w:szCs w:val="22"/>
                <w:highlight w:val="none"/>
                <w:lang w:val="en-GB" w:bidi="ar"/>
              </w:rPr>
              <w:t>绿色通道参加</w:t>
            </w:r>
            <w:r>
              <w:rPr>
                <w:rFonts w:hint="eastAsia" w:ascii="Times New Roman" w:hAnsi="Times New Roman" w:eastAsia="仿宋_GB2312" w:cs="Times New Roman"/>
                <w:color w:val="000000"/>
                <w:kern w:val="0"/>
                <w:sz w:val="22"/>
                <w:szCs w:val="22"/>
                <w:highlight w:val="none"/>
                <w:lang w:bidi="ar"/>
              </w:rPr>
              <w:t>高一级</w:t>
            </w:r>
            <w:r>
              <w:rPr>
                <w:rFonts w:ascii="Times New Roman" w:hAnsi="Times New Roman" w:eastAsia="仿宋_GB2312" w:cs="Times New Roman"/>
                <w:color w:val="000000"/>
                <w:kern w:val="0"/>
                <w:sz w:val="22"/>
                <w:szCs w:val="22"/>
                <w:highlight w:val="none"/>
                <w:lang w:val="en-GB" w:bidi="ar"/>
              </w:rPr>
              <w:t>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eastAsia"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p>
        </w:tc>
      </w:tr>
      <w:tr>
        <w:trPr>
          <w:trHeight w:val="3313"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7</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专业会员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（Member）</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ind w:firstLine="440" w:firstLineChars="200"/>
              <w:jc w:val="both"/>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color w:val="000000"/>
                <w:kern w:val="0"/>
                <w:sz w:val="22"/>
                <w:szCs w:val="22"/>
                <w:highlight w:val="none"/>
                <w:lang w:val="en-GB" w:bidi="ar"/>
              </w:rPr>
              <w:t>香港测量师学会专业会员资格后，从事本专业技术工作满1年，如不符合相应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w:t>
            </w:r>
            <w:r>
              <w:rPr>
                <w:rFonts w:hint="eastAsia" w:ascii="Times New Roman" w:hAnsi="Times New Roman" w:eastAsia="仿宋_GB2312" w:cs="Times New Roman"/>
                <w:color w:val="000000"/>
                <w:kern w:val="0"/>
                <w:sz w:val="22"/>
                <w:szCs w:val="22"/>
                <w:highlight w:val="none"/>
                <w:lang w:bidi="ar"/>
              </w:rPr>
              <w:t>通过</w:t>
            </w:r>
            <w:r>
              <w:rPr>
                <w:rFonts w:ascii="Times New Roman" w:hAnsi="Times New Roman" w:eastAsia="仿宋_GB2312" w:cs="Times New Roman"/>
                <w:color w:val="000000"/>
                <w:kern w:val="0"/>
                <w:sz w:val="22"/>
                <w:szCs w:val="22"/>
                <w:highlight w:val="none"/>
                <w:lang w:val="en-GB" w:bidi="ar"/>
              </w:rPr>
              <w:t>绿色通道参加</w:t>
            </w:r>
            <w:r>
              <w:rPr>
                <w:rFonts w:hint="eastAsia" w:ascii="Times New Roman" w:hAnsi="Times New Roman" w:eastAsia="仿宋_GB2312" w:cs="Times New Roman"/>
                <w:color w:val="000000"/>
                <w:kern w:val="0"/>
                <w:sz w:val="22"/>
                <w:szCs w:val="22"/>
                <w:highlight w:val="none"/>
                <w:lang w:bidi="ar"/>
              </w:rPr>
              <w:t>同级</w:t>
            </w:r>
            <w:r>
              <w:rPr>
                <w:rFonts w:ascii="Times New Roman" w:hAnsi="Times New Roman" w:eastAsia="仿宋_GB2312" w:cs="Times New Roman"/>
                <w:color w:val="000000"/>
                <w:kern w:val="0"/>
                <w:sz w:val="22"/>
                <w:szCs w:val="22"/>
                <w:highlight w:val="none"/>
                <w:lang w:val="en-GB" w:bidi="ar"/>
              </w:rPr>
              <w:t>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.取得香港测量师学会专业会员资格后，从事本专业技术工作满6年，担任高级工程师（此处高级工程师是指港澳地区工程师根据资历可聘任的技术职务，非我国职称等级）或以上职务，如不符合相应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条件，可通过绿色通道参加高一级职称评审。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p>
        </w:tc>
      </w:tr>
      <w:tr>
        <w:trPr>
          <w:trHeight w:val="2339"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8</w:t>
            </w:r>
          </w:p>
        </w:tc>
        <w:tc>
          <w:tcPr>
            <w:tcW w:w="4963" w:type="dxa"/>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p>
            <w:pPr>
              <w:keepNext w:val="0"/>
              <w:keepLines w:val="0"/>
              <w:pageBreakBefore w:val="0"/>
              <w:widowControl/>
              <w:kinsoku/>
              <w:wordWrap/>
              <w:overflowPunct/>
              <w:topLinePunct w:val="0"/>
              <w:autoSpaceDE/>
              <w:autoSpaceDN/>
              <w:bidi w:val="0"/>
              <w:adjustRightInd/>
              <w:snapToGrid w:val="0"/>
              <w:spacing w:line="320" w:lineRule="exact"/>
              <w:jc w:val="both"/>
              <w:rPr>
                <w:rFonts w:ascii="Times New Roman" w:hAnsi="Times New Roman" w:eastAsia="仿宋_GB2312" w:cs="Times New Roman"/>
                <w:sz w:val="22"/>
                <w:szCs w:val="22"/>
                <w:highlight w:val="none"/>
              </w:rPr>
            </w:pPr>
          </w:p>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香港规划师学会</w:t>
            </w:r>
          </w:p>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（The Hong Kong Institute of Planners）</w:t>
            </w:r>
          </w:p>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p>
            <w:pPr>
              <w:keepNext w:val="0"/>
              <w:keepLines w:val="0"/>
              <w:pageBreakBefore w:val="0"/>
              <w:widowControl/>
              <w:kinsoku/>
              <w:wordWrap/>
              <w:overflowPunct/>
              <w:topLinePunct w:val="0"/>
              <w:autoSpaceDE/>
              <w:autoSpaceDN/>
              <w:bidi w:val="0"/>
              <w:adjustRightInd/>
              <w:snapToGrid w:val="0"/>
              <w:spacing w:line="320" w:lineRule="exact"/>
              <w:jc w:val="both"/>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荣誉会员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（Honorary Members）</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正高级工程师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1.需两名推荐人推荐。</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color w:val="000000"/>
                <w:kern w:val="0"/>
                <w:sz w:val="22"/>
                <w:szCs w:val="22"/>
                <w:highlight w:val="none"/>
                <w:lang w:val="en-GB" w:bidi="ar"/>
              </w:rPr>
              <w:t>2.如不符合相应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w:t>
            </w:r>
            <w:r>
              <w:rPr>
                <w:rFonts w:hint="eastAsia" w:ascii="Times New Roman" w:hAnsi="Times New Roman" w:eastAsia="仿宋_GB2312" w:cs="Times New Roman"/>
                <w:color w:val="000000"/>
                <w:kern w:val="0"/>
                <w:sz w:val="22"/>
                <w:szCs w:val="22"/>
                <w:highlight w:val="none"/>
                <w:lang w:val="en-GB" w:bidi="ar"/>
              </w:rPr>
              <w:t>满足下列条件之一，</w:t>
            </w:r>
            <w:r>
              <w:rPr>
                <w:rFonts w:ascii="Times New Roman" w:hAnsi="Times New Roman" w:eastAsia="仿宋_GB2312" w:cs="Times New Roman"/>
                <w:color w:val="000000"/>
                <w:kern w:val="0"/>
                <w:sz w:val="22"/>
                <w:szCs w:val="22"/>
                <w:highlight w:val="none"/>
                <w:lang w:val="en-GB" w:bidi="ar"/>
              </w:rPr>
              <w:t>可通过绿色通道参加同级职称评审（需两名推荐人推荐）：（</w:t>
            </w:r>
            <w:r>
              <w:rPr>
                <w:rFonts w:ascii="Times New Roman" w:hAnsi="Times New Roman" w:eastAsia="仿宋_GB2312" w:cs="Times New Roman"/>
                <w:color w:val="000000"/>
                <w:kern w:val="0"/>
                <w:sz w:val="22"/>
                <w:szCs w:val="22"/>
                <w:highlight w:val="none"/>
                <w:lang w:bidi="ar"/>
              </w:rPr>
              <w:t>1</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sz w:val="22"/>
                <w:szCs w:val="22"/>
                <w:highlight w:val="none"/>
              </w:rPr>
              <w:t>香港规划师学会荣誉会员；（2）取得香港规划师学会资深会员资格后，从事本专业技术工作满5年。</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sz w:val="22"/>
                <w:szCs w:val="22"/>
                <w:highlight w:val="none"/>
              </w:rPr>
              <w:t>3.限境外人士。</w:t>
            </w:r>
          </w:p>
        </w:tc>
      </w:tr>
      <w:tr>
        <w:trPr>
          <w:trHeight w:val="580"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hint="eastAsia" w:ascii="黑体" w:hAnsi="黑体" w:eastAsia="黑体" w:cs="黑体"/>
                <w:color w:val="000000"/>
                <w:kern w:val="0"/>
                <w:sz w:val="22"/>
                <w:szCs w:val="22"/>
                <w:highlight w:val="none"/>
                <w:lang w:bidi="ar"/>
              </w:rPr>
              <w:t>序号</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hint="eastAsia" w:ascii="黑体" w:hAnsi="黑体" w:eastAsia="黑体" w:cs="黑体"/>
                <w:color w:val="000000"/>
                <w:kern w:val="0"/>
                <w:sz w:val="22"/>
                <w:szCs w:val="22"/>
                <w:highlight w:val="none"/>
                <w:lang w:bidi="ar"/>
              </w:rPr>
              <w:t>证书颁发机构、国家或地区</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Fonts w:hint="eastAsia" w:ascii="黑体" w:hAnsi="黑体" w:eastAsia="黑体" w:cs="黑体"/>
                <w:color w:val="000000"/>
                <w:kern w:val="0"/>
                <w:sz w:val="22"/>
                <w:szCs w:val="22"/>
                <w:highlight w:val="none"/>
                <w:lang w:bidi="ar"/>
              </w:rPr>
              <w:t>国际职业资格证书名称</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对应职称</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val="en-US" w:eastAsia="zh-CN" w:bidi="ar"/>
              </w:rPr>
              <w:t>备注</w:t>
            </w:r>
          </w:p>
        </w:tc>
      </w:tr>
      <w:tr>
        <w:trPr>
          <w:trHeight w:val="3380"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9</w:t>
            </w:r>
          </w:p>
        </w:tc>
        <w:tc>
          <w:tcPr>
            <w:tcW w:w="4963"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香港规划师学会</w:t>
            </w:r>
          </w:p>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（The Hong Kong Institute of Planners）</w:t>
            </w:r>
          </w:p>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资深会员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default" w:ascii="Times New Roman" w:hAnsi="Times New Roman" w:eastAsia="仿宋_GB2312" w:cs="Times New Roman"/>
                <w:color w:val="000000"/>
                <w:kern w:val="2"/>
                <w:sz w:val="22"/>
                <w:szCs w:val="22"/>
                <w:highlight w:val="none"/>
                <w:u w:val="none"/>
                <w:lang w:val="en-US" w:eastAsia="zh-CN" w:bidi="ar"/>
              </w:rPr>
            </w:pPr>
            <w:r>
              <w:rPr>
                <w:rStyle w:val="13"/>
                <w:rFonts w:hint="default" w:ascii="Times New Roman" w:hAnsi="Times New Roman" w:eastAsia="仿宋_GB2312" w:cs="Times New Roman"/>
                <w:sz w:val="22"/>
                <w:szCs w:val="22"/>
                <w:highlight w:val="none"/>
                <w:lang w:bidi="ar"/>
              </w:rPr>
              <w:t>（Fellow Members）</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高级工程师</w:t>
            </w:r>
          </w:p>
        </w:tc>
        <w:tc>
          <w:tcPr>
            <w:tcW w:w="545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w:t>
            </w:r>
            <w:r>
              <w:rPr>
                <w:rFonts w:hint="eastAsia" w:ascii="Times New Roman" w:hAnsi="Times New Roman" w:eastAsia="仿宋_GB2312" w:cs="Times New Roman"/>
                <w:color w:val="000000"/>
                <w:kern w:val="0"/>
                <w:sz w:val="22"/>
                <w:szCs w:val="22"/>
                <w:highlight w:val="none"/>
                <w:lang w:val="en-GB" w:bidi="ar"/>
              </w:rPr>
              <w:t>满足下列条件之一，</w:t>
            </w:r>
            <w:r>
              <w:rPr>
                <w:rFonts w:ascii="Times New Roman" w:hAnsi="Times New Roman" w:eastAsia="仿宋_GB2312" w:cs="Times New Roman"/>
                <w:color w:val="000000"/>
                <w:kern w:val="0"/>
                <w:sz w:val="22"/>
                <w:szCs w:val="22"/>
                <w:highlight w:val="none"/>
                <w:lang w:val="en-GB" w:bidi="ar"/>
              </w:rPr>
              <w:t>可通过绿色通道参加同级职称评审</w:t>
            </w:r>
            <w:r>
              <w:rPr>
                <w:rFonts w:hint="eastAsia" w:ascii="Times New Roman" w:hAnsi="Times New Roman" w:eastAsia="仿宋_GB2312" w:cs="Times New Roman"/>
                <w:color w:val="000000"/>
                <w:kern w:val="0"/>
                <w:sz w:val="22"/>
                <w:szCs w:val="22"/>
                <w:highlight w:val="none"/>
                <w:lang w:val="en-GB" w:eastAsia="zh-CN" w:bidi="ar"/>
              </w:rPr>
              <w:t>：</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1</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sz w:val="22"/>
                <w:szCs w:val="22"/>
                <w:highlight w:val="none"/>
              </w:rPr>
              <w:t>香港规划师学会资深专业会员</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2</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color w:val="000000"/>
                <w:kern w:val="0"/>
                <w:sz w:val="22"/>
                <w:szCs w:val="22"/>
                <w:highlight w:val="none"/>
                <w:lang w:val="en-GB" w:bidi="ar"/>
              </w:rPr>
              <w:t>香港规划师学会</w:t>
            </w:r>
            <w:r>
              <w:rPr>
                <w:rFonts w:ascii="Times New Roman" w:hAnsi="Times New Roman" w:eastAsia="仿宋_GB2312" w:cs="Times New Roman"/>
                <w:sz w:val="22"/>
                <w:szCs w:val="22"/>
                <w:highlight w:val="none"/>
              </w:rPr>
              <w:t>全资格会员</w:t>
            </w:r>
            <w:r>
              <w:rPr>
                <w:rFonts w:ascii="Times New Roman" w:hAnsi="Times New Roman" w:eastAsia="仿宋_GB2312" w:cs="Times New Roman"/>
                <w:color w:val="000000"/>
                <w:kern w:val="0"/>
                <w:sz w:val="22"/>
                <w:szCs w:val="22"/>
                <w:highlight w:val="none"/>
                <w:lang w:val="en-GB" w:bidi="ar"/>
              </w:rPr>
              <w:t>资格后，从事本专业技术工作满6年，担任高级工程师（此处高级工程师是指港澳地区工程师根据资历可聘任的技术职务，非我国职称等级）或以上职务。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sz w:val="22"/>
                <w:szCs w:val="22"/>
                <w:highlight w:val="none"/>
              </w:rPr>
              <w:t>取得香港规划师学会资深会员资格后，从事本专业技术工作满5年，</w:t>
            </w: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条件，可通过绿色通道参加高一级职称评审。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eastAsia"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p>
        </w:tc>
      </w:tr>
      <w:tr>
        <w:trPr>
          <w:trHeight w:val="2979"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10</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全资格会员</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Style w:val="13"/>
                <w:rFonts w:hint="default" w:ascii="Times New Roman" w:hAnsi="Times New Roman" w:eastAsia="仿宋_GB2312" w:cs="Times New Roman"/>
                <w:sz w:val="22"/>
                <w:szCs w:val="22"/>
                <w:highlight w:val="none"/>
                <w:lang w:bidi="ar"/>
              </w:rPr>
            </w:pPr>
            <w:r>
              <w:rPr>
                <w:rStyle w:val="13"/>
                <w:rFonts w:hint="default" w:ascii="Times New Roman" w:hAnsi="Times New Roman" w:eastAsia="仿宋_GB2312" w:cs="Times New Roman"/>
                <w:sz w:val="22"/>
                <w:szCs w:val="22"/>
                <w:highlight w:val="none"/>
                <w:lang w:bidi="ar"/>
              </w:rPr>
              <w:t>（Full Members）</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color w:val="000000"/>
                <w:kern w:val="0"/>
                <w:sz w:val="22"/>
                <w:szCs w:val="22"/>
                <w:highlight w:val="none"/>
                <w:lang w:val="en-GB" w:bidi="ar"/>
              </w:rPr>
              <w:t>香港规划师学会全资格会员后，从事本专业技术工作满1年，如不符合相应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条件，可通过绿色通道参加同级职称评审</w:t>
            </w:r>
            <w:r>
              <w:rPr>
                <w:rFonts w:hint="eastAsia" w:ascii="Times New Roman" w:hAnsi="Times New Roman" w:eastAsia="仿宋_GB2312" w:cs="Times New Roman"/>
                <w:color w:val="000000"/>
                <w:kern w:val="0"/>
                <w:sz w:val="22"/>
                <w:szCs w:val="22"/>
                <w:highlight w:val="none"/>
                <w:lang w:val="en-GB" w:bidi="ar"/>
              </w:rPr>
              <w:t>。</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color w:val="000000"/>
                <w:kern w:val="0"/>
                <w:sz w:val="22"/>
                <w:szCs w:val="22"/>
                <w:highlight w:val="none"/>
                <w:lang w:val="en-GB" w:bidi="ar"/>
              </w:rPr>
              <w:t>香港规划师学会全资格会员后，从事本专业技术工作满6年，担任高级工程师（此处高级工程师是指港澳地区工程师根据资历可聘任的技术职务，非我国职称等级）或以上职务，如不符合相应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条件，可通过绿色通道参加高一级职称评审。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p>
        </w:tc>
      </w:tr>
      <w:tr>
        <w:trPr>
          <w:trHeight w:val="2741"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11</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333333"/>
                <w:kern w:val="0"/>
                <w:sz w:val="22"/>
                <w:szCs w:val="22"/>
                <w:highlight w:val="none"/>
                <w:lang w:bidi="ar"/>
              </w:rPr>
            </w:pP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333333"/>
                <w:kern w:val="0"/>
                <w:sz w:val="22"/>
                <w:szCs w:val="22"/>
                <w:highlight w:val="none"/>
                <w:lang w:bidi="ar"/>
              </w:rPr>
            </w:pPr>
            <w:r>
              <w:rPr>
                <w:rFonts w:ascii="Times New Roman" w:hAnsi="Times New Roman" w:eastAsia="仿宋_GB2312" w:cs="Times New Roman"/>
                <w:color w:val="333333"/>
                <w:kern w:val="0"/>
                <w:sz w:val="22"/>
                <w:szCs w:val="22"/>
                <w:highlight w:val="none"/>
                <w:lang w:bidi="ar"/>
              </w:rPr>
              <w:t>香港建筑师注册管理局</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注册建筑师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color w:val="000000"/>
                <w:kern w:val="0"/>
                <w:sz w:val="22"/>
                <w:szCs w:val="22"/>
                <w:highlight w:val="none"/>
                <w:lang w:val="en-GB" w:bidi="ar"/>
              </w:rPr>
              <w:t>香港</w:t>
            </w:r>
            <w:r>
              <w:rPr>
                <w:rFonts w:ascii="Times New Roman" w:hAnsi="Times New Roman" w:eastAsia="仿宋_GB2312" w:cs="Times New Roman"/>
                <w:sz w:val="22"/>
                <w:szCs w:val="22"/>
                <w:highlight w:val="none"/>
              </w:rPr>
              <w:t>注册建筑师资格，</w:t>
            </w: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条件，可通过绿色通道参加同级职称评审</w:t>
            </w:r>
            <w:r>
              <w:rPr>
                <w:rFonts w:hint="eastAsia" w:ascii="Times New Roman" w:hAnsi="Times New Roman" w:eastAsia="仿宋_GB2312" w:cs="Times New Roman"/>
                <w:color w:val="000000"/>
                <w:kern w:val="0"/>
                <w:sz w:val="22"/>
                <w:szCs w:val="22"/>
                <w:highlight w:val="none"/>
                <w:lang w:val="en-GB" w:bidi="ar"/>
              </w:rPr>
              <w:t>。</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.取得香港</w:t>
            </w:r>
            <w:r>
              <w:rPr>
                <w:rFonts w:ascii="Times New Roman" w:hAnsi="Times New Roman" w:eastAsia="仿宋_GB2312" w:cs="Times New Roman"/>
                <w:sz w:val="22"/>
                <w:szCs w:val="22"/>
                <w:highlight w:val="none"/>
              </w:rPr>
              <w:t>注册建筑师注册</w:t>
            </w:r>
            <w:r>
              <w:rPr>
                <w:rFonts w:ascii="Times New Roman" w:hAnsi="Times New Roman" w:eastAsia="仿宋_GB2312" w:cs="Times New Roman"/>
                <w:color w:val="000000"/>
                <w:kern w:val="0"/>
                <w:sz w:val="22"/>
                <w:szCs w:val="22"/>
                <w:highlight w:val="none"/>
                <w:lang w:val="en-GB" w:bidi="ar"/>
              </w:rPr>
              <w:t>资格后，从事本专业技术工作满5年，担任高级工程师（此处高级工程师是指港澳地区工程师根据资历可聘任的技术职务，非我国职称等级）或以上职务，如不符合相应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条件，可通过绿色通道参加高一级职称评审。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p>
        </w:tc>
      </w:tr>
      <w:tr>
        <w:trPr>
          <w:trHeight w:val="519"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hint="eastAsia" w:ascii="黑体" w:hAnsi="黑体" w:eastAsia="黑体" w:cs="黑体"/>
                <w:color w:val="000000"/>
                <w:kern w:val="0"/>
                <w:sz w:val="22"/>
                <w:szCs w:val="22"/>
                <w:highlight w:val="none"/>
                <w:lang w:bidi="ar"/>
              </w:rPr>
              <w:t>序号</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333333"/>
                <w:kern w:val="0"/>
                <w:sz w:val="22"/>
                <w:szCs w:val="22"/>
                <w:highlight w:val="none"/>
                <w:lang w:bidi="ar"/>
              </w:rPr>
            </w:pPr>
            <w:r>
              <w:rPr>
                <w:rFonts w:hint="eastAsia" w:ascii="黑体" w:hAnsi="黑体" w:eastAsia="黑体" w:cs="黑体"/>
                <w:color w:val="000000"/>
                <w:kern w:val="0"/>
                <w:sz w:val="22"/>
                <w:szCs w:val="22"/>
                <w:highlight w:val="none"/>
                <w:lang w:bidi="ar"/>
              </w:rPr>
              <w:t>证书颁发机构、国家或地区</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国际职业资格证书名称</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对应职称</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GB" w:bidi="ar"/>
              </w:rPr>
            </w:pPr>
            <w:r>
              <w:rPr>
                <w:rFonts w:hint="eastAsia" w:ascii="黑体" w:hAnsi="黑体" w:eastAsia="黑体" w:cs="黑体"/>
                <w:color w:val="000000"/>
                <w:kern w:val="0"/>
                <w:sz w:val="22"/>
                <w:szCs w:val="22"/>
                <w:highlight w:val="none"/>
                <w:lang w:val="en-US" w:eastAsia="zh-CN" w:bidi="ar"/>
              </w:rPr>
              <w:t>备注</w:t>
            </w:r>
          </w:p>
        </w:tc>
      </w:tr>
      <w:tr>
        <w:trPr>
          <w:trHeight w:val="1287"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12</w:t>
            </w:r>
          </w:p>
        </w:tc>
        <w:tc>
          <w:tcPr>
            <w:tcW w:w="4963"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333333"/>
                <w:kern w:val="0"/>
                <w:sz w:val="22"/>
                <w:szCs w:val="22"/>
                <w:highlight w:val="none"/>
                <w:lang w:bidi="ar"/>
              </w:rPr>
            </w:pPr>
            <w:r>
              <w:rPr>
                <w:rFonts w:ascii="Times New Roman" w:hAnsi="Times New Roman" w:eastAsia="仿宋_GB2312" w:cs="Times New Roman"/>
                <w:color w:val="333333"/>
                <w:kern w:val="0"/>
                <w:sz w:val="22"/>
                <w:szCs w:val="22"/>
                <w:highlight w:val="none"/>
                <w:lang w:bidi="ar"/>
              </w:rPr>
              <w:t>香港工程师注册管理局</w:t>
            </w: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注册专业工程师（结构）</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sz w:val="22"/>
                <w:szCs w:val="22"/>
                <w:highlight w:val="none"/>
              </w:rPr>
              <w:t>（Registered Professional Engineers-Structural Discipline）</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color w:val="000000"/>
                <w:kern w:val="0"/>
                <w:sz w:val="22"/>
                <w:szCs w:val="22"/>
                <w:highlight w:val="none"/>
                <w:lang w:val="en-GB" w:bidi="ar"/>
              </w:rPr>
              <w:t>香港</w:t>
            </w:r>
            <w:r>
              <w:rPr>
                <w:rFonts w:ascii="Times New Roman" w:hAnsi="Times New Roman" w:eastAsia="仿宋_GB2312" w:cs="Times New Roman"/>
                <w:sz w:val="22"/>
                <w:szCs w:val="22"/>
                <w:highlight w:val="none"/>
              </w:rPr>
              <w:t>注册专业工程师资格，</w:t>
            </w: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条件，可通过绿色通道参加同级职称评审</w:t>
            </w:r>
            <w:r>
              <w:rPr>
                <w:rFonts w:hint="eastAsia" w:ascii="Times New Roman" w:hAnsi="Times New Roman" w:eastAsia="仿宋_GB2312" w:cs="Times New Roman"/>
                <w:color w:val="000000"/>
                <w:kern w:val="0"/>
                <w:sz w:val="22"/>
                <w:szCs w:val="22"/>
                <w:highlight w:val="none"/>
                <w:lang w:val="en-GB" w:bidi="ar"/>
              </w:rPr>
              <w:t>。</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仿宋_GB2312" w:cs="Times New Roman"/>
                <w:color w:val="000000"/>
                <w:kern w:val="0"/>
                <w:sz w:val="22"/>
                <w:szCs w:val="22"/>
                <w:highlight w:val="none"/>
                <w:lang w:val="en-GB" w:bidi="ar"/>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.取得香港</w:t>
            </w:r>
            <w:r>
              <w:rPr>
                <w:rFonts w:ascii="Times New Roman" w:hAnsi="Times New Roman" w:eastAsia="仿宋_GB2312" w:cs="Times New Roman"/>
                <w:sz w:val="22"/>
                <w:szCs w:val="22"/>
                <w:highlight w:val="none"/>
              </w:rPr>
              <w:t>注册专业工程师</w:t>
            </w:r>
            <w:r>
              <w:rPr>
                <w:rFonts w:ascii="Times New Roman" w:hAnsi="Times New Roman" w:eastAsia="仿宋_GB2312" w:cs="Times New Roman"/>
                <w:color w:val="000000"/>
                <w:kern w:val="0"/>
                <w:sz w:val="22"/>
                <w:szCs w:val="22"/>
                <w:highlight w:val="none"/>
                <w:lang w:val="en-GB" w:bidi="ar"/>
              </w:rPr>
              <w:t>注册资格后，从事本专业技术工作满5年，担任高级工程师（此处高级工程师是指港澳地区工程师根据资历可聘任的技术职务，非我国职称等级）或以上职务，如不符合相应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条件，可通过绿色通道参加高一级职称评审。</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仿宋_GB2312" w:cs="Times New Roman"/>
                <w:color w:val="000000"/>
                <w:kern w:val="0"/>
                <w:sz w:val="22"/>
                <w:szCs w:val="22"/>
                <w:highlight w:val="none"/>
                <w:lang w:val="en-GB" w:eastAsia="zh-CN"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p>
        </w:tc>
      </w:tr>
      <w:tr>
        <w:trPr>
          <w:trHeight w:val="1352"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13</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注册专业工程师（岩土）</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sz w:val="22"/>
                <w:szCs w:val="22"/>
                <w:highlight w:val="none"/>
              </w:rPr>
              <w:t>（Registered Professional Engineers-Geotechnical Discipline）</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1298"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14</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注册专业工程师（土木）</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sz w:val="22"/>
                <w:szCs w:val="22"/>
                <w:highlight w:val="none"/>
              </w:rPr>
              <w:t>（Registered Professional Engineers-Civil Discipline）</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1338"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15</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注册专业工程师（电机）</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sz w:val="22"/>
                <w:szCs w:val="22"/>
                <w:highlight w:val="none"/>
              </w:rPr>
              <w:t>（Registered Professional Engineers-Electrical Discipline）</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1325"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16</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注册专业工程师（屋宇设备）</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sz w:val="22"/>
                <w:szCs w:val="22"/>
                <w:highlight w:val="none"/>
              </w:rPr>
              <w:t>（Registered Professional Engineers-Building Services Discipline）</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1311"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17</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注册专业工程师（环境）</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sz w:val="22"/>
                <w:szCs w:val="22"/>
                <w:highlight w:val="none"/>
              </w:rPr>
              <w:t>（Registered Professional Engineers-Environmental Discipline）</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1311"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18</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注册专业工程师（消防）</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（Registered Professional Engineers-Fire Discipline）</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531"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hint="eastAsia" w:ascii="黑体" w:hAnsi="黑体" w:eastAsia="黑体" w:cs="黑体"/>
                <w:color w:val="000000"/>
                <w:kern w:val="0"/>
                <w:sz w:val="22"/>
                <w:szCs w:val="22"/>
                <w:highlight w:val="none"/>
                <w:lang w:bidi="ar"/>
              </w:rPr>
              <w:t>序号</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hint="eastAsia" w:ascii="黑体" w:hAnsi="黑体" w:eastAsia="黑体" w:cs="黑体"/>
                <w:color w:val="000000"/>
                <w:kern w:val="0"/>
                <w:sz w:val="22"/>
                <w:szCs w:val="22"/>
                <w:highlight w:val="none"/>
                <w:lang w:bidi="ar"/>
              </w:rPr>
              <w:t>证书颁发机构、国家或地区</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国际职业资格证书名称</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对应职称</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val="en-US" w:eastAsia="zh-CN" w:bidi="ar"/>
              </w:rPr>
              <w:t>备注</w:t>
            </w:r>
          </w:p>
        </w:tc>
      </w:tr>
      <w:tr>
        <w:trPr>
          <w:trHeight w:val="1077"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19</w:t>
            </w:r>
          </w:p>
        </w:tc>
        <w:tc>
          <w:tcPr>
            <w:tcW w:w="4963"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香港认可人士注册事务委员会</w:t>
            </w:r>
          </w:p>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（Authorized Persons Registration Committees）</w:t>
            </w: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建筑师名单</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（Authorized Persons’ Register-List of Architects）</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restart"/>
            <w:vAlign w:val="center"/>
          </w:tcPr>
          <w:p>
            <w:pPr>
              <w:keepNext w:val="0"/>
              <w:keepLines w:val="0"/>
              <w:pageBreakBefore w:val="0"/>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135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20</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Style w:val="17"/>
                <w:rFonts w:ascii="Times New Roman" w:hAnsi="Times New Roman" w:cs="Times New Roman"/>
                <w:sz w:val="22"/>
                <w:szCs w:val="22"/>
                <w:highlight w:val="none"/>
                <w:lang w:bidi="ar"/>
              </w:rPr>
              <w:t>工程师名单（土木界别）</w:t>
            </w:r>
            <w:r>
              <w:rPr>
                <w:rStyle w:val="17"/>
                <w:rFonts w:ascii="Times New Roman" w:hAnsi="Times New Roman" w:cs="Times New Roman"/>
                <w:sz w:val="22"/>
                <w:szCs w:val="22"/>
                <w:highlight w:val="none"/>
                <w:lang w:bidi="ar"/>
              </w:rPr>
              <w:br w:type="textWrapping"/>
            </w:r>
            <w:r>
              <w:rPr>
                <w:rStyle w:val="18"/>
                <w:rFonts w:ascii="Times New Roman" w:hAnsi="Times New Roman" w:eastAsia="仿宋_GB2312" w:cs="Times New Roman"/>
                <w:sz w:val="22"/>
                <w:szCs w:val="22"/>
                <w:highlight w:val="none"/>
                <w:lang w:bidi="ar"/>
              </w:rPr>
              <w:t>（Authorized Persons’ Register-List of Engineers  in Civil Engineering Discipline）</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1342"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21</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Style w:val="17"/>
                <w:rFonts w:ascii="Times New Roman" w:hAnsi="Times New Roman" w:cs="Times New Roman"/>
                <w:sz w:val="22"/>
                <w:szCs w:val="22"/>
                <w:highlight w:val="none"/>
                <w:lang w:bidi="ar"/>
              </w:rPr>
              <w:t>工程师名单（结构界别）</w:t>
            </w:r>
            <w:r>
              <w:rPr>
                <w:rStyle w:val="17"/>
                <w:rFonts w:ascii="Times New Roman" w:hAnsi="Times New Roman" w:cs="Times New Roman"/>
                <w:sz w:val="22"/>
                <w:szCs w:val="22"/>
                <w:highlight w:val="none"/>
                <w:lang w:bidi="ar"/>
              </w:rPr>
              <w:br w:type="textWrapping"/>
            </w:r>
            <w:r>
              <w:rPr>
                <w:rStyle w:val="18"/>
                <w:rFonts w:ascii="Times New Roman" w:hAnsi="Times New Roman" w:eastAsia="仿宋_GB2312" w:cs="Times New Roman"/>
                <w:sz w:val="22"/>
                <w:szCs w:val="22"/>
                <w:highlight w:val="none"/>
                <w:lang w:bidi="ar"/>
              </w:rPr>
              <w:t>（Authorized Persons</w:t>
            </w:r>
            <w:r>
              <w:rPr>
                <w:rStyle w:val="19"/>
                <w:rFonts w:ascii="Times New Roman" w:hAnsi="Times New Roman" w:cs="Times New Roman"/>
                <w:sz w:val="22"/>
                <w:szCs w:val="22"/>
                <w:highlight w:val="none"/>
                <w:lang w:bidi="ar"/>
              </w:rPr>
              <w:t>’</w:t>
            </w:r>
            <w:r>
              <w:rPr>
                <w:rStyle w:val="18"/>
                <w:rFonts w:ascii="Times New Roman" w:hAnsi="Times New Roman" w:eastAsia="仿宋_GB2312" w:cs="Times New Roman"/>
                <w:sz w:val="22"/>
                <w:szCs w:val="22"/>
                <w:highlight w:val="none"/>
                <w:lang w:bidi="ar"/>
              </w:rPr>
              <w:t xml:space="preserve"> Register-List of Engineers in Structural  Discipline）</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1393"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22</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Style w:val="17"/>
                <w:rFonts w:ascii="Times New Roman" w:hAnsi="Times New Roman" w:cs="Times New Roman"/>
                <w:sz w:val="22"/>
                <w:szCs w:val="22"/>
                <w:highlight w:val="none"/>
                <w:lang w:bidi="ar"/>
              </w:rPr>
              <w:t>测量师名单（工料测量组）</w:t>
            </w:r>
            <w:r>
              <w:rPr>
                <w:rStyle w:val="17"/>
                <w:rFonts w:ascii="Times New Roman" w:hAnsi="Times New Roman" w:cs="Times New Roman"/>
                <w:sz w:val="22"/>
                <w:szCs w:val="22"/>
                <w:highlight w:val="none"/>
                <w:lang w:bidi="ar"/>
              </w:rPr>
              <w:br w:type="textWrapping"/>
            </w:r>
            <w:r>
              <w:rPr>
                <w:rStyle w:val="18"/>
                <w:rFonts w:ascii="Times New Roman" w:hAnsi="Times New Roman" w:eastAsia="仿宋_GB2312" w:cs="Times New Roman"/>
                <w:sz w:val="22"/>
                <w:szCs w:val="22"/>
                <w:highlight w:val="none"/>
                <w:lang w:bidi="ar"/>
              </w:rPr>
              <w:t>（Authorized Persons’ Register-List of Surveyors in Quantity Surveying Discipline）</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p>
        </w:tc>
      </w:tr>
      <w:tr>
        <w:trPr>
          <w:trHeight w:val="1407"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23</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Style w:val="17"/>
                <w:rFonts w:ascii="Times New Roman" w:hAnsi="Times New Roman" w:cs="Times New Roman"/>
                <w:sz w:val="22"/>
                <w:szCs w:val="22"/>
                <w:highlight w:val="none"/>
                <w:lang w:bidi="ar"/>
              </w:rPr>
              <w:t>测量师名单（建筑测量组）</w:t>
            </w:r>
            <w:r>
              <w:rPr>
                <w:rStyle w:val="17"/>
                <w:rFonts w:ascii="Times New Roman" w:hAnsi="Times New Roman" w:cs="Times New Roman"/>
                <w:sz w:val="22"/>
                <w:szCs w:val="22"/>
                <w:highlight w:val="none"/>
                <w:lang w:bidi="ar"/>
              </w:rPr>
              <w:br w:type="textWrapping"/>
            </w:r>
            <w:r>
              <w:rPr>
                <w:rStyle w:val="18"/>
                <w:rFonts w:ascii="Times New Roman" w:hAnsi="Times New Roman" w:eastAsia="仿宋_GB2312" w:cs="Times New Roman"/>
                <w:sz w:val="22"/>
                <w:szCs w:val="22"/>
                <w:highlight w:val="none"/>
                <w:lang w:bidi="ar"/>
              </w:rPr>
              <w:t>（Authorized Persons’ Register-List of Surveyors in Building Surveying Discipline）</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1393"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24</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Style w:val="17"/>
                <w:rFonts w:ascii="Times New Roman" w:hAnsi="Times New Roman" w:cs="Times New Roman"/>
                <w:sz w:val="22"/>
                <w:szCs w:val="22"/>
                <w:highlight w:val="none"/>
                <w:lang w:bidi="ar"/>
              </w:rPr>
              <w:t>测量师名单（产业测量组）</w:t>
            </w:r>
            <w:r>
              <w:rPr>
                <w:rStyle w:val="17"/>
                <w:rFonts w:ascii="Times New Roman" w:hAnsi="Times New Roman" w:cs="Times New Roman"/>
                <w:sz w:val="22"/>
                <w:szCs w:val="22"/>
                <w:highlight w:val="none"/>
                <w:lang w:bidi="ar"/>
              </w:rPr>
              <w:br w:type="textWrapping"/>
            </w:r>
            <w:r>
              <w:rPr>
                <w:rStyle w:val="18"/>
                <w:rFonts w:ascii="Times New Roman" w:hAnsi="Times New Roman" w:eastAsia="仿宋_GB2312" w:cs="Times New Roman"/>
                <w:sz w:val="22"/>
                <w:szCs w:val="22"/>
                <w:highlight w:val="none"/>
                <w:lang w:bidi="ar"/>
              </w:rPr>
              <w:t>（Authorized Persons’ Register-List of Surveyors in General Practice Discipline）</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1114"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25</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Style w:val="17"/>
                <w:rFonts w:ascii="Times New Roman" w:hAnsi="Times New Roman" w:cs="Times New Roman"/>
                <w:sz w:val="22"/>
                <w:szCs w:val="22"/>
                <w:highlight w:val="none"/>
                <w:lang w:bidi="ar"/>
              </w:rPr>
              <w:t>结构工程师名册</w:t>
            </w:r>
            <w:r>
              <w:rPr>
                <w:rStyle w:val="18"/>
                <w:rFonts w:ascii="Times New Roman" w:hAnsi="Times New Roman" w:eastAsia="仿宋_GB2312" w:cs="Times New Roman"/>
                <w:sz w:val="22"/>
                <w:szCs w:val="22"/>
                <w:highlight w:val="none"/>
                <w:lang w:bidi="ar"/>
              </w:rPr>
              <w:t xml:space="preserve"> </w:t>
            </w:r>
            <w:r>
              <w:rPr>
                <w:rStyle w:val="18"/>
                <w:rFonts w:ascii="Times New Roman" w:hAnsi="Times New Roman" w:eastAsia="仿宋_GB2312" w:cs="Times New Roman"/>
                <w:sz w:val="22"/>
                <w:szCs w:val="22"/>
                <w:highlight w:val="none"/>
                <w:lang w:bidi="ar"/>
              </w:rPr>
              <w:br w:type="textWrapping"/>
            </w:r>
            <w:r>
              <w:rPr>
                <w:rStyle w:val="18"/>
                <w:rFonts w:ascii="Times New Roman" w:hAnsi="Times New Roman" w:eastAsia="仿宋_GB2312" w:cs="Times New Roman"/>
                <w:sz w:val="22"/>
                <w:szCs w:val="22"/>
                <w:highlight w:val="none"/>
                <w:lang w:bidi="ar"/>
              </w:rPr>
              <w:t>（Structural Engineers’ Register）</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528" w:hRule="atLeast"/>
          <w:jc w:val="center"/>
        </w:trPr>
        <w:tc>
          <w:tcPr>
            <w:tcW w:w="6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kern w:val="2"/>
                <w:sz w:val="22"/>
                <w:szCs w:val="22"/>
                <w:highlight w:val="none"/>
                <w:lang w:val="en-US" w:eastAsia="zh-CN" w:bidi="ar-SA"/>
              </w:rPr>
            </w:pPr>
            <w:r>
              <w:rPr>
                <w:rFonts w:hint="eastAsia" w:ascii="黑体" w:hAnsi="黑体" w:eastAsia="黑体" w:cs="黑体"/>
                <w:color w:val="000000"/>
                <w:kern w:val="0"/>
                <w:sz w:val="22"/>
                <w:szCs w:val="22"/>
                <w:highlight w:val="none"/>
                <w:lang w:bidi="ar"/>
              </w:rPr>
              <w:t>序号</w:t>
            </w:r>
          </w:p>
        </w:tc>
        <w:tc>
          <w:tcPr>
            <w:tcW w:w="496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kern w:val="2"/>
                <w:sz w:val="22"/>
                <w:szCs w:val="22"/>
                <w:highlight w:val="none"/>
                <w:lang w:val="en-US" w:eastAsia="zh-CN" w:bidi="ar-SA"/>
              </w:rPr>
            </w:pPr>
            <w:r>
              <w:rPr>
                <w:rFonts w:hint="eastAsia" w:ascii="黑体" w:hAnsi="黑体" w:eastAsia="黑体" w:cs="黑体"/>
                <w:color w:val="000000"/>
                <w:kern w:val="0"/>
                <w:sz w:val="22"/>
                <w:szCs w:val="22"/>
                <w:highlight w:val="none"/>
                <w:lang w:bidi="ar"/>
              </w:rPr>
              <w:t>证书颁发机构、国家或地区</w:t>
            </w: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val="en-US" w:eastAsia="zh-CN" w:bidi="ar"/>
              </w:rPr>
            </w:pPr>
            <w:r>
              <w:rPr>
                <w:rFonts w:hint="eastAsia" w:ascii="黑体" w:hAnsi="黑体" w:eastAsia="黑体" w:cs="黑体"/>
                <w:color w:val="000000"/>
                <w:kern w:val="0"/>
                <w:sz w:val="22"/>
                <w:szCs w:val="22"/>
                <w:highlight w:val="none"/>
                <w:lang w:bidi="ar"/>
              </w:rPr>
              <w:t>国际职业资格证书名称</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hint="eastAsia" w:ascii="Times New Roman" w:hAnsi="Times New Roman" w:eastAsia="仿宋_GB2312" w:cs="Times New Roman"/>
                <w:color w:val="000000"/>
                <w:kern w:val="0"/>
                <w:sz w:val="22"/>
                <w:szCs w:val="22"/>
                <w:highlight w:val="none"/>
                <w:lang w:val="en-US" w:eastAsia="zh-CN" w:bidi="ar"/>
              </w:rPr>
            </w:pPr>
            <w:r>
              <w:rPr>
                <w:rFonts w:hint="eastAsia" w:ascii="黑体" w:hAnsi="黑体" w:eastAsia="黑体" w:cs="黑体"/>
                <w:color w:val="000000"/>
                <w:kern w:val="0"/>
                <w:sz w:val="22"/>
                <w:szCs w:val="22"/>
                <w:highlight w:val="none"/>
                <w:lang w:bidi="ar"/>
              </w:rPr>
              <w:t>对应职称</w:t>
            </w:r>
          </w:p>
        </w:tc>
        <w:tc>
          <w:tcPr>
            <w:tcW w:w="545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hint="eastAsia" w:ascii="黑体" w:hAnsi="黑体" w:eastAsia="黑体" w:cs="黑体"/>
                <w:color w:val="000000"/>
                <w:kern w:val="0"/>
                <w:sz w:val="22"/>
                <w:szCs w:val="22"/>
                <w:highlight w:val="none"/>
                <w:lang w:val="en-US" w:eastAsia="zh-CN" w:bidi="ar"/>
              </w:rPr>
              <w:t>备注</w:t>
            </w:r>
          </w:p>
        </w:tc>
      </w:tr>
      <w:tr>
        <w:trPr>
          <w:trHeight w:val="722"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26</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香港认可人士注册事务委员会</w:t>
            </w:r>
          </w:p>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（Authorized Persons Registration Committees）</w:t>
            </w: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Style w:val="17"/>
                <w:rFonts w:ascii="Times New Roman" w:hAnsi="Times New Roman" w:cs="Times New Roman"/>
                <w:sz w:val="22"/>
                <w:szCs w:val="22"/>
                <w:highlight w:val="none"/>
                <w:lang w:bidi="ar"/>
              </w:rPr>
              <w:t>岩土工程师名册</w:t>
            </w:r>
            <w:r>
              <w:rPr>
                <w:rStyle w:val="17"/>
                <w:rFonts w:ascii="Times New Roman" w:hAnsi="Times New Roman" w:cs="Times New Roman"/>
                <w:sz w:val="22"/>
                <w:szCs w:val="22"/>
                <w:highlight w:val="none"/>
                <w:lang w:bidi="ar"/>
              </w:rPr>
              <w:br w:type="textWrapping"/>
            </w:r>
            <w:r>
              <w:rPr>
                <w:rStyle w:val="18"/>
                <w:rFonts w:ascii="Times New Roman" w:hAnsi="Times New Roman" w:eastAsia="仿宋_GB2312" w:cs="Times New Roman"/>
                <w:sz w:val="22"/>
                <w:szCs w:val="22"/>
                <w:highlight w:val="none"/>
                <w:lang w:bidi="ar"/>
              </w:rPr>
              <w:t>（Geotechnical Engineers’ Register）</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23"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27</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color w:val="000000"/>
                <w:kern w:val="0"/>
                <w:sz w:val="22"/>
                <w:szCs w:val="22"/>
                <w:highlight w:val="none"/>
                <w:lang w:bidi="ar"/>
              </w:rPr>
              <w:t>香港结构工程师注册事务委员会</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（Structural Enginners Registration Committees）</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注册结构工程师</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（Registered Structural Engineers）</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23"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28</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color w:val="000000"/>
                <w:kern w:val="0"/>
                <w:sz w:val="22"/>
                <w:szCs w:val="22"/>
                <w:highlight w:val="none"/>
                <w:lang w:bidi="ar"/>
              </w:rPr>
              <w:t>香港岩土工程师注册事务委员会</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（Geotechnical Engineers Registration Committees）</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注册岩土工程师</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（Registered Geotechnical Engineers）</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23"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29</w:t>
            </w:r>
          </w:p>
        </w:tc>
        <w:tc>
          <w:tcPr>
            <w:tcW w:w="4963"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香港测量师注册管理局</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（Surveyors Registration Board）</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注册专业测量师（建筑测量）</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（Registered Professional Surveyor-Building Surveying Division）</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23"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30</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注册专业测量师（产业测量）</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（Registered Professional Surveyor-General Practice Division）</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23"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31</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注册专业测量师（工料测量）</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（Registered Professional Surveyor-Quantity Surveying Division）</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251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32</w:t>
            </w:r>
          </w:p>
        </w:tc>
        <w:tc>
          <w:tcPr>
            <w:tcW w:w="4963" w:type="dxa"/>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p>
            <w:pPr>
              <w:keepNext w:val="0"/>
              <w:keepLines w:val="0"/>
              <w:pageBreakBefore w:val="0"/>
              <w:widowControl/>
              <w:kinsoku/>
              <w:wordWrap/>
              <w:overflowPunct/>
              <w:topLinePunct w:val="0"/>
              <w:autoSpaceDE/>
              <w:autoSpaceDN/>
              <w:bidi w:val="0"/>
              <w:adjustRightInd/>
              <w:snapToGrid w:val="0"/>
              <w:spacing w:before="156" w:beforeLines="50"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香港建筑师学会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（The Hong Kong Institute of Architects）</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p>
            <w:pPr>
              <w:keepNext w:val="0"/>
              <w:keepLines w:val="0"/>
              <w:pageBreakBefore w:val="0"/>
              <w:widowControl/>
              <w:kinsoku/>
              <w:wordWrap/>
              <w:overflowPunct/>
              <w:topLinePunct w:val="0"/>
              <w:autoSpaceDE/>
              <w:autoSpaceDN/>
              <w:bidi w:val="0"/>
              <w:adjustRightInd/>
              <w:snapToGrid w:val="0"/>
              <w:spacing w:line="320" w:lineRule="exact"/>
              <w:jc w:val="both"/>
              <w:textAlignment w:val="center"/>
              <w:rPr>
                <w:rFonts w:ascii="Times New Roman" w:hAnsi="Times New Roman" w:eastAsia="仿宋_GB2312" w:cs="Times New Roman"/>
                <w:color w:val="000000"/>
                <w:kern w:val="0"/>
                <w:sz w:val="22"/>
                <w:szCs w:val="22"/>
                <w:highlight w:val="none"/>
                <w:lang w:bidi="ar"/>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名誉资深会员</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（Honorary Fellow）</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正高级工程师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1.需两名推荐人推荐。</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color w:val="000000"/>
                <w:kern w:val="0"/>
                <w:sz w:val="22"/>
                <w:szCs w:val="22"/>
                <w:highlight w:val="none"/>
                <w:lang w:val="en-GB" w:bidi="ar"/>
              </w:rPr>
              <w:t>2.如不符合相应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w:t>
            </w:r>
            <w:r>
              <w:rPr>
                <w:rFonts w:hint="eastAsia" w:ascii="Times New Roman" w:hAnsi="Times New Roman" w:eastAsia="仿宋_GB2312" w:cs="Times New Roman"/>
                <w:color w:val="000000"/>
                <w:kern w:val="0"/>
                <w:sz w:val="22"/>
                <w:szCs w:val="22"/>
                <w:highlight w:val="none"/>
                <w:lang w:val="en-US" w:eastAsia="zh-CN" w:bidi="ar"/>
              </w:rPr>
              <w:t>满足下列条件之一，</w:t>
            </w:r>
            <w:r>
              <w:rPr>
                <w:rFonts w:ascii="Times New Roman" w:hAnsi="Times New Roman" w:eastAsia="仿宋_GB2312" w:cs="Times New Roman"/>
                <w:color w:val="000000"/>
                <w:kern w:val="0"/>
                <w:sz w:val="22"/>
                <w:szCs w:val="22"/>
                <w:highlight w:val="none"/>
                <w:lang w:val="en-GB" w:bidi="ar"/>
              </w:rPr>
              <w:t>可通过绿色通道参加同级职称评审（需两名推荐人推荐）</w:t>
            </w:r>
            <w:r>
              <w:rPr>
                <w:rFonts w:hint="eastAsia" w:ascii="Times New Roman" w:hAnsi="Times New Roman" w:eastAsia="仿宋_GB2312" w:cs="Times New Roman"/>
                <w:color w:val="000000"/>
                <w:kern w:val="0"/>
                <w:sz w:val="22"/>
                <w:szCs w:val="22"/>
                <w:highlight w:val="none"/>
                <w:lang w:val="en-GB" w:eastAsia="zh-CN" w:bidi="ar"/>
              </w:rPr>
              <w:t>：（</w:t>
            </w:r>
            <w:r>
              <w:rPr>
                <w:rFonts w:hint="eastAsia" w:ascii="Times New Roman" w:hAnsi="Times New Roman" w:eastAsia="仿宋_GB2312" w:cs="Times New Roman"/>
                <w:color w:val="000000"/>
                <w:kern w:val="0"/>
                <w:sz w:val="22"/>
                <w:szCs w:val="22"/>
                <w:highlight w:val="none"/>
                <w:lang w:val="en-US" w:eastAsia="zh-CN" w:bidi="ar"/>
              </w:rPr>
              <w:t>1</w:t>
            </w:r>
            <w:r>
              <w:rPr>
                <w:rFonts w:hint="eastAsia" w:ascii="Times New Roman" w:hAnsi="Times New Roman" w:eastAsia="仿宋_GB2312" w:cs="Times New Roman"/>
                <w:color w:val="000000"/>
                <w:kern w:val="0"/>
                <w:sz w:val="22"/>
                <w:szCs w:val="22"/>
                <w:highlight w:val="none"/>
                <w:lang w:val="en-GB" w:eastAsia="zh-CN" w:bidi="ar"/>
              </w:rPr>
              <w:t>）</w:t>
            </w:r>
            <w:r>
              <w:rPr>
                <w:rFonts w:hint="eastAsia" w:ascii="Times New Roman" w:hAnsi="Times New Roman" w:eastAsia="仿宋_GB2312" w:cs="Times New Roman"/>
                <w:color w:val="000000"/>
                <w:kern w:val="0"/>
                <w:sz w:val="22"/>
                <w:szCs w:val="22"/>
                <w:highlight w:val="none"/>
                <w:lang w:val="en-US" w:eastAsia="zh-CN" w:bidi="ar"/>
              </w:rPr>
              <w:t>取得</w:t>
            </w:r>
            <w:r>
              <w:rPr>
                <w:rFonts w:ascii="Times New Roman" w:hAnsi="Times New Roman" w:eastAsia="仿宋_GB2312" w:cs="Times New Roman"/>
                <w:sz w:val="22"/>
                <w:szCs w:val="22"/>
                <w:highlight w:val="none"/>
              </w:rPr>
              <w:t>香港建筑师学会名誉资深会员</w:t>
            </w:r>
            <w:r>
              <w:rPr>
                <w:rFonts w:hint="eastAsia" w:ascii="Times New Roman" w:hAnsi="Times New Roman" w:eastAsia="仿宋_GB2312" w:cs="Times New Roman"/>
                <w:sz w:val="22"/>
                <w:szCs w:val="22"/>
                <w:highlight w:val="none"/>
                <w:lang w:eastAsia="zh-CN"/>
              </w:rPr>
              <w:t>；（</w:t>
            </w:r>
            <w:r>
              <w:rPr>
                <w:rFonts w:hint="eastAsia" w:ascii="Times New Roman" w:hAnsi="Times New Roman" w:eastAsia="仿宋_GB2312" w:cs="Times New Roman"/>
                <w:sz w:val="22"/>
                <w:szCs w:val="22"/>
                <w:highlight w:val="none"/>
                <w:lang w:val="en-US" w:eastAsia="zh-CN"/>
              </w:rPr>
              <w:t>2</w:t>
            </w:r>
            <w:r>
              <w:rPr>
                <w:rFonts w:hint="eastAsia" w:ascii="Times New Roman" w:hAnsi="Times New Roman" w:eastAsia="仿宋_GB2312" w:cs="Times New Roman"/>
                <w:sz w:val="22"/>
                <w:szCs w:val="22"/>
                <w:highlight w:val="none"/>
                <w:lang w:eastAsia="zh-CN"/>
              </w:rPr>
              <w:t>）</w:t>
            </w:r>
            <w:r>
              <w:rPr>
                <w:rFonts w:ascii="Times New Roman" w:hAnsi="Times New Roman" w:eastAsia="仿宋_GB2312" w:cs="Times New Roman"/>
                <w:sz w:val="22"/>
                <w:szCs w:val="22"/>
                <w:highlight w:val="none"/>
              </w:rPr>
              <w:t>取得</w:t>
            </w:r>
            <w:r>
              <w:rPr>
                <w:rFonts w:ascii="Times New Roman" w:hAnsi="Times New Roman" w:eastAsia="仿宋_GB2312" w:cs="Times New Roman"/>
                <w:color w:val="000000"/>
                <w:kern w:val="0"/>
                <w:sz w:val="22"/>
                <w:szCs w:val="22"/>
                <w:highlight w:val="none"/>
                <w:lang w:bidi="ar"/>
              </w:rPr>
              <w:t>香港建筑师学会</w:t>
            </w:r>
            <w:r>
              <w:rPr>
                <w:rFonts w:ascii="Times New Roman" w:hAnsi="Times New Roman" w:eastAsia="仿宋_GB2312" w:cs="Times New Roman"/>
                <w:sz w:val="22"/>
                <w:szCs w:val="22"/>
                <w:highlight w:val="none"/>
              </w:rPr>
              <w:t>资深会员资格后，从事本专业技术工作满5年。</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eastAsia" w:ascii="Times New Roman" w:hAnsi="Times New Roman" w:eastAsia="仿宋_GB2312" w:cs="Times New Roman"/>
                <w:color w:val="000000"/>
                <w:kern w:val="0"/>
                <w:sz w:val="22"/>
                <w:szCs w:val="22"/>
                <w:highlight w:val="none"/>
                <w:lang w:eastAsia="zh-CN" w:bidi="ar"/>
              </w:rPr>
            </w:pPr>
            <w:r>
              <w:rPr>
                <w:rFonts w:ascii="Times New Roman" w:hAnsi="Times New Roman" w:eastAsia="仿宋_GB2312" w:cs="Times New Roman"/>
                <w:sz w:val="22"/>
                <w:szCs w:val="22"/>
                <w:highlight w:val="none"/>
              </w:rPr>
              <w:t>3.限境外人士</w:t>
            </w:r>
            <w:r>
              <w:rPr>
                <w:rFonts w:hint="eastAsia" w:ascii="Times New Roman" w:hAnsi="Times New Roman" w:eastAsia="仿宋_GB2312" w:cs="Times New Roman"/>
                <w:sz w:val="22"/>
                <w:szCs w:val="22"/>
                <w:highlight w:val="none"/>
                <w:lang w:eastAsia="zh-CN"/>
              </w:rPr>
              <w:t>。</w:t>
            </w:r>
          </w:p>
        </w:tc>
      </w:tr>
      <w:tr>
        <w:trPr>
          <w:trHeight w:val="547"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hint="eastAsia" w:ascii="黑体" w:hAnsi="黑体" w:eastAsia="黑体" w:cs="黑体"/>
                <w:color w:val="000000"/>
                <w:kern w:val="0"/>
                <w:sz w:val="22"/>
                <w:szCs w:val="22"/>
                <w:highlight w:val="none"/>
                <w:lang w:bidi="ar"/>
              </w:rPr>
              <w:t>序号</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证书颁发机构、国家或地区</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国际职业资格证书名称</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对应职称</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val="en-US" w:eastAsia="zh-CN" w:bidi="ar"/>
              </w:rPr>
              <w:t>备注</w:t>
            </w:r>
          </w:p>
        </w:tc>
      </w:tr>
      <w:tr>
        <w:trPr>
          <w:trHeight w:val="3640"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33</w:t>
            </w:r>
          </w:p>
        </w:tc>
        <w:tc>
          <w:tcPr>
            <w:tcW w:w="4963" w:type="dxa"/>
            <w:vMerge w:val="restart"/>
            <w:vAlign w:val="center"/>
          </w:tcPr>
          <w:p>
            <w:pPr>
              <w:keepNext w:val="0"/>
              <w:keepLines w:val="0"/>
              <w:pageBreakBefore w:val="0"/>
              <w:widowControl/>
              <w:kinsoku/>
              <w:wordWrap/>
              <w:overflowPunct/>
              <w:topLinePunct w:val="0"/>
              <w:autoSpaceDE/>
              <w:autoSpaceDN/>
              <w:bidi w:val="0"/>
              <w:adjustRightInd/>
              <w:snapToGrid w:val="0"/>
              <w:spacing w:before="156" w:beforeLines="50"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香港建筑师学会</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（The Hong Kong Institute of Architects）</w:t>
            </w: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资深会员</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（Fellow）</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高级工程师</w:t>
            </w:r>
          </w:p>
        </w:tc>
        <w:tc>
          <w:tcPr>
            <w:tcW w:w="545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w:t>
            </w:r>
            <w:r>
              <w:rPr>
                <w:rFonts w:hint="eastAsia" w:ascii="Times New Roman" w:hAnsi="Times New Roman" w:eastAsia="仿宋_GB2312" w:cs="Times New Roman"/>
                <w:color w:val="000000"/>
                <w:kern w:val="0"/>
                <w:sz w:val="22"/>
                <w:szCs w:val="22"/>
                <w:highlight w:val="none"/>
                <w:lang w:val="en-GB" w:bidi="ar"/>
              </w:rPr>
              <w:t>满足下列条件之一，</w:t>
            </w:r>
            <w:r>
              <w:rPr>
                <w:rFonts w:ascii="Times New Roman" w:hAnsi="Times New Roman" w:eastAsia="仿宋_GB2312" w:cs="Times New Roman"/>
                <w:color w:val="000000"/>
                <w:kern w:val="0"/>
                <w:sz w:val="22"/>
                <w:szCs w:val="22"/>
                <w:highlight w:val="none"/>
                <w:lang w:val="en-GB" w:bidi="ar"/>
              </w:rPr>
              <w:t>可通过绿色通道参加同级职称评审</w:t>
            </w:r>
            <w:r>
              <w:rPr>
                <w:rFonts w:hint="eastAsia"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1</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sz w:val="22"/>
                <w:szCs w:val="22"/>
                <w:highlight w:val="none"/>
              </w:rPr>
              <w:t>香港建筑师学会资深会员；（2）取得</w:t>
            </w:r>
            <w:r>
              <w:rPr>
                <w:rFonts w:ascii="Times New Roman" w:hAnsi="Times New Roman" w:eastAsia="仿宋_GB2312" w:cs="Times New Roman"/>
                <w:color w:val="000000"/>
                <w:kern w:val="0"/>
                <w:sz w:val="22"/>
                <w:szCs w:val="22"/>
                <w:highlight w:val="none"/>
                <w:lang w:val="en-GB" w:bidi="ar"/>
              </w:rPr>
              <w:t>香港建筑师学会正式会员资格后，从事本专业技术工作满6年，担任高级工程师（此处高级工程师是指港澳地区工程师根据资历可聘任的技术职务，非我国职称等级）或以上职务。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sz w:val="22"/>
                <w:szCs w:val="22"/>
                <w:highlight w:val="none"/>
              </w:rPr>
              <w:t>取得资深会员资格后，从事本专业技术工作满5年，</w:t>
            </w: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条件，可通过绿色通道参加高一级职称评审。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hint="eastAsia" w:ascii="Times New Roman" w:hAnsi="Times New Roman" w:eastAsia="仿宋_GB2312" w:cs="Times New Roman"/>
                <w:color w:val="000000"/>
                <w:kern w:val="0"/>
                <w:sz w:val="22"/>
                <w:szCs w:val="22"/>
                <w:highlight w:val="none"/>
                <w:lang w:val="en-US" w:eastAsia="zh-CN"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r>
              <w:rPr>
                <w:rFonts w:hint="eastAsia" w:ascii="Times New Roman" w:hAnsi="Times New Roman" w:eastAsia="仿宋_GB2312" w:cs="Times New Roman"/>
                <w:sz w:val="22"/>
                <w:szCs w:val="22"/>
                <w:highlight w:val="none"/>
                <w:lang w:eastAsia="zh-CN"/>
              </w:rPr>
              <w:t>。</w:t>
            </w:r>
          </w:p>
        </w:tc>
      </w:tr>
      <w:tr>
        <w:trPr>
          <w:trHeight w:val="90"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34</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正式会员</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（Member）</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ascii="Times New Roman" w:hAnsi="Times New Roman" w:eastAsia="仿宋_GB2312" w:cs="Times New Roman"/>
                <w:color w:val="000000"/>
                <w:kern w:val="0"/>
                <w:sz w:val="22"/>
                <w:szCs w:val="22"/>
                <w:highlight w:val="none"/>
                <w:lang w:val="en-GB" w:bidi="ar"/>
              </w:rPr>
              <w:t>1.</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color w:val="000000"/>
                <w:kern w:val="0"/>
                <w:sz w:val="22"/>
                <w:szCs w:val="22"/>
                <w:highlight w:val="none"/>
                <w:lang w:val="en-GB" w:bidi="ar"/>
              </w:rPr>
              <w:t>香港建筑师学会正式会员资格后，从事本专业技术工作满1年，如不符合相应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w:t>
            </w:r>
            <w:r>
              <w:rPr>
                <w:rFonts w:hint="eastAsia" w:ascii="Times New Roman" w:hAnsi="Times New Roman" w:eastAsia="仿宋_GB2312" w:cs="Times New Roman"/>
                <w:color w:val="000000"/>
                <w:kern w:val="0"/>
                <w:sz w:val="22"/>
                <w:szCs w:val="22"/>
                <w:highlight w:val="none"/>
                <w:lang w:bidi="ar"/>
              </w:rPr>
              <w:t>同</w:t>
            </w:r>
            <w:r>
              <w:rPr>
                <w:rFonts w:ascii="Times New Roman" w:hAnsi="Times New Roman" w:eastAsia="仿宋_GB2312" w:cs="Times New Roman"/>
                <w:color w:val="000000"/>
                <w:kern w:val="0"/>
                <w:sz w:val="22"/>
                <w:szCs w:val="22"/>
                <w:highlight w:val="none"/>
                <w:lang w:val="en-GB" w:bidi="ar"/>
              </w:rPr>
              <w:t>级职称评审。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color w:val="000000"/>
                <w:kern w:val="0"/>
                <w:sz w:val="22"/>
                <w:szCs w:val="22"/>
                <w:highlight w:val="none"/>
                <w:lang w:val="en-GB" w:bidi="ar"/>
              </w:rPr>
              <w:t>香港建筑师学会正式会员资格后，从事本专业技术工作满6年，担任高级工程师（此处高级工程师是指港澳地区工程师根据资历可聘任的技术职务，非我国职称等级）或以上职务，如不符合相应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条件，可绿色通道参加</w:t>
            </w:r>
            <w:r>
              <w:rPr>
                <w:rFonts w:hint="eastAsia" w:ascii="Times New Roman" w:hAnsi="Times New Roman" w:eastAsia="仿宋_GB2312" w:cs="Times New Roman"/>
                <w:color w:val="000000"/>
                <w:kern w:val="0"/>
                <w:sz w:val="22"/>
                <w:szCs w:val="22"/>
                <w:highlight w:val="none"/>
                <w:lang w:bidi="ar"/>
              </w:rPr>
              <w:t>高一级</w:t>
            </w:r>
            <w:r>
              <w:rPr>
                <w:rFonts w:ascii="Times New Roman" w:hAnsi="Times New Roman" w:eastAsia="仿宋_GB2312" w:cs="Times New Roman"/>
                <w:color w:val="000000"/>
                <w:kern w:val="0"/>
                <w:sz w:val="22"/>
                <w:szCs w:val="22"/>
                <w:highlight w:val="none"/>
                <w:lang w:val="en-GB" w:bidi="ar"/>
              </w:rPr>
              <w:t>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r>
              <w:rPr>
                <w:rFonts w:ascii="Times New Roman" w:hAnsi="Times New Roman" w:eastAsia="仿宋_GB2312" w:cs="Times New Roman"/>
                <w:color w:val="000000"/>
                <w:kern w:val="0"/>
                <w:sz w:val="22"/>
                <w:szCs w:val="22"/>
                <w:highlight w:val="none"/>
                <w:lang w:val="en-GB" w:bidi="ar"/>
              </w:rPr>
              <w:t>。</w:t>
            </w:r>
          </w:p>
        </w:tc>
      </w:tr>
      <w:tr>
        <w:trPr>
          <w:trHeight w:val="715"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35</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香港屋宇署</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（Buildings Department）</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注册承建商的获授权签署人</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sz w:val="22"/>
                <w:szCs w:val="22"/>
                <w:highlight w:val="none"/>
              </w:rPr>
              <w:t>（Registered Contractor）</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p>
        </w:tc>
      </w:tr>
      <w:tr>
        <w:trPr>
          <w:trHeight w:val="730"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36</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color w:val="000000"/>
                <w:kern w:val="0"/>
                <w:sz w:val="22"/>
                <w:szCs w:val="22"/>
                <w:highlight w:val="none"/>
                <w:lang w:bidi="ar"/>
              </w:rPr>
              <w:t>香港规划师注册管理局</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注册专业规划师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23"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37</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香港园境师注册管理局</w:t>
            </w:r>
            <w:r>
              <w:rPr>
                <w:rFonts w:ascii="Times New Roman" w:hAnsi="Times New Roman" w:eastAsia="仿宋_GB2312" w:cs="Times New Roman"/>
                <w:color w:val="000000"/>
                <w:kern w:val="0"/>
                <w:sz w:val="22"/>
                <w:szCs w:val="22"/>
                <w:highlight w:val="none"/>
                <w:lang w:bidi="ar"/>
              </w:rPr>
              <w:br w:type="textWrapping"/>
            </w:r>
            <w:r>
              <w:rPr>
                <w:rFonts w:ascii="Times New Roman" w:hAnsi="Times New Roman" w:eastAsia="仿宋_GB2312" w:cs="Times New Roman"/>
                <w:color w:val="000000"/>
                <w:kern w:val="0"/>
                <w:sz w:val="22"/>
                <w:szCs w:val="22"/>
                <w:highlight w:val="none"/>
                <w:lang w:bidi="ar"/>
              </w:rPr>
              <w:t>（Landscape Architects Registration Board）</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注册园境师</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（Registered Landscape Architect）</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528" w:hRule="atLeast"/>
          <w:jc w:val="center"/>
        </w:trPr>
        <w:tc>
          <w:tcPr>
            <w:tcW w:w="6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kern w:val="2"/>
                <w:sz w:val="22"/>
                <w:szCs w:val="22"/>
                <w:highlight w:val="none"/>
                <w:lang w:val="en-US" w:eastAsia="zh-CN" w:bidi="ar-SA"/>
              </w:rPr>
            </w:pPr>
            <w:r>
              <w:rPr>
                <w:rFonts w:hint="eastAsia" w:ascii="黑体" w:hAnsi="黑体" w:eastAsia="黑体" w:cs="黑体"/>
                <w:color w:val="000000"/>
                <w:kern w:val="0"/>
                <w:sz w:val="22"/>
                <w:szCs w:val="22"/>
                <w:highlight w:val="none"/>
                <w:lang w:bidi="ar"/>
              </w:rPr>
              <w:t>序号</w:t>
            </w:r>
          </w:p>
        </w:tc>
        <w:tc>
          <w:tcPr>
            <w:tcW w:w="496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hint="eastAsia" w:ascii="黑体" w:hAnsi="黑体" w:eastAsia="黑体" w:cs="黑体"/>
                <w:color w:val="000000"/>
                <w:kern w:val="0"/>
                <w:sz w:val="22"/>
                <w:szCs w:val="22"/>
                <w:highlight w:val="none"/>
                <w:lang w:bidi="ar"/>
              </w:rPr>
              <w:t>证书颁发机构、国家或地区</w:t>
            </w: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hint="eastAsia" w:ascii="黑体" w:hAnsi="黑体" w:eastAsia="黑体" w:cs="黑体"/>
                <w:color w:val="000000"/>
                <w:kern w:val="0"/>
                <w:sz w:val="22"/>
                <w:szCs w:val="22"/>
                <w:highlight w:val="none"/>
                <w:lang w:bidi="ar"/>
              </w:rPr>
              <w:t>国际职业资格证书名称</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hint="eastAsia" w:ascii="黑体" w:hAnsi="黑体" w:eastAsia="黑体" w:cs="黑体"/>
                <w:color w:val="000000"/>
                <w:kern w:val="0"/>
                <w:sz w:val="22"/>
                <w:szCs w:val="22"/>
                <w:highlight w:val="none"/>
                <w:lang w:bidi="ar"/>
              </w:rPr>
              <w:t>对应职称</w:t>
            </w:r>
          </w:p>
        </w:tc>
        <w:tc>
          <w:tcPr>
            <w:tcW w:w="545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hint="eastAsia" w:ascii="黑体" w:hAnsi="黑体" w:eastAsia="黑体" w:cs="黑体"/>
                <w:color w:val="000000"/>
                <w:kern w:val="0"/>
                <w:sz w:val="22"/>
                <w:szCs w:val="22"/>
                <w:highlight w:val="none"/>
                <w:lang w:val="en-US" w:eastAsia="zh-CN" w:bidi="ar"/>
              </w:rPr>
              <w:t>备注</w:t>
            </w:r>
          </w:p>
        </w:tc>
      </w:tr>
      <w:tr>
        <w:trPr>
          <w:trHeight w:val="679" w:hRule="atLeast"/>
          <w:jc w:val="center"/>
        </w:trPr>
        <w:tc>
          <w:tcPr>
            <w:tcW w:w="6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kern w:val="2"/>
                <w:sz w:val="22"/>
                <w:szCs w:val="22"/>
                <w:highlight w:val="none"/>
                <w:lang w:val="en-US" w:eastAsia="zh-CN" w:bidi="ar-SA"/>
              </w:rPr>
            </w:pPr>
            <w:r>
              <w:rPr>
                <w:rFonts w:ascii="Times New Roman" w:hAnsi="Times New Roman" w:eastAsia="仿宋_GB2312" w:cs="Times New Roman"/>
                <w:sz w:val="22"/>
                <w:szCs w:val="22"/>
                <w:highlight w:val="none"/>
              </w:rPr>
              <w:t>38</w:t>
            </w:r>
          </w:p>
        </w:tc>
        <w:tc>
          <w:tcPr>
            <w:tcW w:w="496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香港绿色建筑议会</w:t>
            </w: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绿建专才</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助理工程师</w:t>
            </w:r>
          </w:p>
        </w:tc>
        <w:tc>
          <w:tcPr>
            <w:tcW w:w="545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US" w:eastAsia="zh-CN" w:bidi="ar"/>
              </w:rPr>
            </w:pPr>
          </w:p>
        </w:tc>
      </w:tr>
      <w:tr>
        <w:trPr>
          <w:trHeight w:val="23"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39</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澳门工程师学会</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资深会员</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高级工程师</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color w:val="000000"/>
                <w:kern w:val="0"/>
                <w:sz w:val="22"/>
                <w:szCs w:val="22"/>
                <w:highlight w:val="none"/>
                <w:lang w:val="en-GB" w:bidi="ar"/>
              </w:rPr>
              <w:t>1.</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sz w:val="22"/>
                <w:szCs w:val="22"/>
                <w:highlight w:val="none"/>
              </w:rPr>
              <w:t>澳门工程师学会资深会员，</w:t>
            </w:r>
            <w:r>
              <w:rPr>
                <w:rFonts w:hint="eastAsia" w:ascii="Times New Roman" w:hAnsi="Times New Roman" w:eastAsia="仿宋_GB2312" w:cs="Times New Roman"/>
                <w:sz w:val="22"/>
                <w:szCs w:val="22"/>
                <w:highlight w:val="none"/>
              </w:rPr>
              <w:t>经</w:t>
            </w:r>
            <w:r>
              <w:rPr>
                <w:rFonts w:ascii="Times New Roman" w:hAnsi="Times New Roman" w:eastAsia="仿宋_GB2312" w:cs="Times New Roman"/>
                <w:sz w:val="22"/>
                <w:szCs w:val="22"/>
                <w:highlight w:val="none"/>
              </w:rPr>
              <w:t>澳门工程师学会理事会推荐，</w:t>
            </w: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w:t>
            </w:r>
            <w:r>
              <w:rPr>
                <w:rFonts w:hint="eastAsia" w:ascii="Times New Roman" w:hAnsi="Times New Roman" w:eastAsia="仿宋_GB2312" w:cs="Times New Roman"/>
                <w:color w:val="000000"/>
                <w:kern w:val="0"/>
                <w:sz w:val="22"/>
                <w:szCs w:val="22"/>
                <w:highlight w:val="none"/>
                <w:lang w:bidi="ar"/>
              </w:rPr>
              <w:t>同</w:t>
            </w:r>
            <w:r>
              <w:rPr>
                <w:rFonts w:ascii="Times New Roman" w:hAnsi="Times New Roman" w:eastAsia="仿宋_GB2312" w:cs="Times New Roman"/>
                <w:color w:val="000000"/>
                <w:kern w:val="0"/>
                <w:sz w:val="22"/>
                <w:szCs w:val="22"/>
                <w:highlight w:val="none"/>
                <w:lang w:val="en-GB" w:bidi="ar"/>
              </w:rPr>
              <w:t>级职称评审。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sz w:val="22"/>
                <w:szCs w:val="22"/>
                <w:highlight w:val="none"/>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w:t>
            </w:r>
            <w:r>
              <w:rPr>
                <w:rFonts w:ascii="Times New Roman" w:hAnsi="Times New Roman" w:eastAsia="仿宋_GB2312" w:cs="Times New Roman"/>
                <w:color w:val="000000"/>
                <w:kern w:val="0"/>
                <w:sz w:val="22"/>
                <w:szCs w:val="22"/>
                <w:highlight w:val="none"/>
                <w:lang w:bidi="ar"/>
              </w:rPr>
              <w:t>取得</w:t>
            </w:r>
            <w:r>
              <w:rPr>
                <w:rFonts w:ascii="Times New Roman" w:hAnsi="Times New Roman" w:eastAsia="仿宋_GB2312" w:cs="Times New Roman"/>
                <w:sz w:val="22"/>
                <w:szCs w:val="22"/>
                <w:highlight w:val="none"/>
              </w:rPr>
              <w:t>澳门工程师学会资深会员资格后，从事本专业技术工作满5年，</w:t>
            </w:r>
            <w:r>
              <w:rPr>
                <w:rFonts w:hint="eastAsia" w:ascii="Times New Roman" w:hAnsi="Times New Roman" w:eastAsia="仿宋_GB2312" w:cs="Times New Roman"/>
                <w:sz w:val="22"/>
                <w:szCs w:val="22"/>
                <w:highlight w:val="none"/>
              </w:rPr>
              <w:t>经</w:t>
            </w:r>
            <w:r>
              <w:rPr>
                <w:rFonts w:ascii="Times New Roman" w:hAnsi="Times New Roman" w:eastAsia="仿宋_GB2312" w:cs="Times New Roman"/>
                <w:sz w:val="22"/>
                <w:szCs w:val="22"/>
                <w:highlight w:val="none"/>
              </w:rPr>
              <w:t>澳门工程师学会理事会推荐，</w:t>
            </w: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w:t>
            </w:r>
            <w:r>
              <w:rPr>
                <w:rFonts w:hint="eastAsia" w:ascii="Times New Roman" w:hAnsi="Times New Roman" w:eastAsia="仿宋_GB2312" w:cs="Times New Roman"/>
                <w:color w:val="000000"/>
                <w:kern w:val="0"/>
                <w:sz w:val="22"/>
                <w:szCs w:val="22"/>
                <w:highlight w:val="none"/>
                <w:lang w:bidi="ar"/>
              </w:rPr>
              <w:t>高一级</w:t>
            </w:r>
            <w:r>
              <w:rPr>
                <w:rFonts w:ascii="Times New Roman" w:hAnsi="Times New Roman" w:eastAsia="仿宋_GB2312" w:cs="Times New Roman"/>
                <w:color w:val="000000"/>
                <w:kern w:val="0"/>
                <w:sz w:val="22"/>
                <w:szCs w:val="22"/>
                <w:highlight w:val="none"/>
                <w:lang w:val="en-GB" w:bidi="ar"/>
              </w:rPr>
              <w:t>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r>
              <w:rPr>
                <w:rFonts w:ascii="Times New Roman" w:hAnsi="Times New Roman" w:eastAsia="仿宋_GB2312" w:cs="Times New Roman"/>
                <w:color w:val="000000"/>
                <w:kern w:val="0"/>
                <w:sz w:val="22"/>
                <w:szCs w:val="22"/>
                <w:highlight w:val="none"/>
                <w:lang w:val="en-GB" w:bidi="ar"/>
              </w:rPr>
              <w:t>。</w:t>
            </w:r>
          </w:p>
        </w:tc>
      </w:tr>
      <w:tr>
        <w:trPr>
          <w:trHeight w:val="814"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40</w:t>
            </w:r>
          </w:p>
        </w:tc>
        <w:tc>
          <w:tcPr>
            <w:tcW w:w="4963"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澳门建筑、工程及城市规划专业委员会</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建筑师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color w:val="000000"/>
                <w:kern w:val="0"/>
                <w:sz w:val="22"/>
                <w:szCs w:val="22"/>
                <w:highlight w:val="none"/>
                <w:lang w:val="en-GB" w:bidi="ar"/>
              </w:rPr>
              <w:t>1.</w:t>
            </w:r>
            <w:r>
              <w:rPr>
                <w:rFonts w:ascii="Times New Roman" w:hAnsi="Times New Roman" w:eastAsia="仿宋_GB2312" w:cs="Times New Roman"/>
                <w:sz w:val="22"/>
                <w:szCs w:val="22"/>
                <w:highlight w:val="none"/>
              </w:rPr>
              <w:t xml:space="preserve">持有澳门建筑、工程及城市规划专业委员会颁发的专业证明，取得专业证明后，从事本专业技术工作满1年, </w:t>
            </w:r>
            <w:r>
              <w:rPr>
                <w:rFonts w:hint="eastAsia" w:ascii="Times New Roman" w:hAnsi="Times New Roman" w:eastAsia="仿宋_GB2312" w:cs="Times New Roman"/>
                <w:sz w:val="22"/>
                <w:szCs w:val="22"/>
                <w:highlight w:val="none"/>
              </w:rPr>
              <w:t>经</w:t>
            </w:r>
            <w:r>
              <w:rPr>
                <w:rFonts w:ascii="Times New Roman" w:hAnsi="Times New Roman" w:eastAsia="仿宋_GB2312" w:cs="Times New Roman"/>
                <w:sz w:val="22"/>
                <w:szCs w:val="22"/>
                <w:highlight w:val="none"/>
              </w:rPr>
              <w:t>澳门工程师学会理事会推荐，</w:t>
            </w:r>
            <w:r>
              <w:rPr>
                <w:rFonts w:ascii="Times New Roman" w:hAnsi="Times New Roman" w:eastAsia="仿宋_GB2312" w:cs="Times New Roman"/>
                <w:color w:val="000000"/>
                <w:kern w:val="0"/>
                <w:sz w:val="22"/>
                <w:szCs w:val="22"/>
                <w:highlight w:val="none"/>
                <w:lang w:val="en-GB" w:bidi="ar"/>
              </w:rPr>
              <w:t>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w:t>
            </w:r>
            <w:r>
              <w:rPr>
                <w:rFonts w:hint="eastAsia" w:ascii="Times New Roman" w:hAnsi="Times New Roman" w:eastAsia="仿宋_GB2312" w:cs="Times New Roman"/>
                <w:color w:val="000000"/>
                <w:kern w:val="0"/>
                <w:sz w:val="22"/>
                <w:szCs w:val="22"/>
                <w:highlight w:val="none"/>
                <w:lang w:bidi="ar"/>
              </w:rPr>
              <w:t>同</w:t>
            </w:r>
            <w:r>
              <w:rPr>
                <w:rFonts w:ascii="Times New Roman" w:hAnsi="Times New Roman" w:eastAsia="仿宋_GB2312" w:cs="Times New Roman"/>
                <w:color w:val="000000"/>
                <w:kern w:val="0"/>
                <w:sz w:val="22"/>
                <w:szCs w:val="22"/>
                <w:highlight w:val="none"/>
                <w:lang w:val="en-GB" w:bidi="ar"/>
              </w:rPr>
              <w:t>级职称评审。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r>
              <w:rPr>
                <w:rFonts w:hint="eastAsia" w:ascii="Times New Roman" w:hAnsi="Times New Roman" w:eastAsia="仿宋_GB2312" w:cs="Times New Roman"/>
                <w:color w:val="000000"/>
                <w:kern w:val="0"/>
                <w:sz w:val="22"/>
                <w:szCs w:val="22"/>
                <w:highlight w:val="none"/>
                <w:lang w:val="en-GB" w:bidi="ar"/>
              </w:rPr>
              <w:t>2</w:t>
            </w:r>
            <w:r>
              <w:rPr>
                <w:rFonts w:ascii="Times New Roman" w:hAnsi="Times New Roman" w:eastAsia="仿宋_GB2312" w:cs="Times New Roman"/>
                <w:color w:val="000000"/>
                <w:kern w:val="0"/>
                <w:sz w:val="22"/>
                <w:szCs w:val="22"/>
                <w:highlight w:val="none"/>
                <w:lang w:val="en-GB" w:bidi="ar"/>
              </w:rPr>
              <w:t>.持有澳门建筑、工程及城市规划专业委员会颁发的专业证明，取得专业证明后，从事本专业技术工作满6年，担任高级工程师（此处高级工程师是指港澳地区工程师根据资历可聘任的技术职务，非我国职称等级）或以上职务，澳门工程师学会理事会推荐，如不符合相应</w:t>
            </w:r>
            <w:r>
              <w:rPr>
                <w:rFonts w:hint="default" w:ascii="Times New Roman" w:hAnsi="Times New Roman" w:eastAsia="仿宋_GB2312" w:cs="Times New Roman"/>
                <w:color w:val="000000"/>
                <w:kern w:val="0"/>
                <w:sz w:val="22"/>
                <w:szCs w:val="22"/>
                <w:highlight w:val="none"/>
                <w:lang w:val="en-GB" w:bidi="ar"/>
              </w:rPr>
              <w:t>学历资历</w:t>
            </w:r>
            <w:r>
              <w:rPr>
                <w:rFonts w:ascii="Times New Roman" w:hAnsi="Times New Roman" w:eastAsia="仿宋_GB2312" w:cs="Times New Roman"/>
                <w:color w:val="000000"/>
                <w:kern w:val="0"/>
                <w:sz w:val="22"/>
                <w:szCs w:val="22"/>
                <w:highlight w:val="none"/>
                <w:lang w:val="en-GB" w:bidi="ar"/>
              </w:rPr>
              <w:t>条件，可通过绿色通道参加</w:t>
            </w:r>
            <w:r>
              <w:rPr>
                <w:rFonts w:hint="eastAsia" w:ascii="Times New Roman" w:hAnsi="Times New Roman" w:eastAsia="仿宋_GB2312" w:cs="Times New Roman"/>
                <w:color w:val="000000"/>
                <w:kern w:val="0"/>
                <w:sz w:val="22"/>
                <w:szCs w:val="22"/>
                <w:highlight w:val="none"/>
                <w:lang w:bidi="ar"/>
              </w:rPr>
              <w:t>高一级</w:t>
            </w:r>
            <w:r>
              <w:rPr>
                <w:rFonts w:ascii="Times New Roman" w:hAnsi="Times New Roman" w:eastAsia="仿宋_GB2312" w:cs="Times New Roman"/>
                <w:color w:val="000000"/>
                <w:kern w:val="0"/>
                <w:sz w:val="22"/>
                <w:szCs w:val="22"/>
                <w:highlight w:val="none"/>
                <w:lang w:val="en-GB" w:bidi="ar"/>
              </w:rPr>
              <w:t>职称评审。</w:t>
            </w:r>
          </w:p>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r>
              <w:rPr>
                <w:rFonts w:hint="eastAsia" w:ascii="Times New Roman" w:hAnsi="Times New Roman" w:eastAsia="仿宋_GB2312" w:cs="Times New Roman"/>
                <w:sz w:val="22"/>
                <w:szCs w:val="22"/>
                <w:highlight w:val="none"/>
              </w:rPr>
              <w:t>3</w:t>
            </w:r>
            <w:r>
              <w:rPr>
                <w:rFonts w:ascii="Times New Roman" w:hAnsi="Times New Roman" w:eastAsia="仿宋_GB2312" w:cs="Times New Roman"/>
                <w:sz w:val="22"/>
                <w:szCs w:val="22"/>
                <w:highlight w:val="none"/>
              </w:rPr>
              <w:t>.限境外人士</w:t>
            </w:r>
            <w:r>
              <w:rPr>
                <w:rFonts w:ascii="Times New Roman" w:hAnsi="Times New Roman" w:eastAsia="仿宋_GB2312" w:cs="Times New Roman"/>
                <w:color w:val="000000"/>
                <w:kern w:val="0"/>
                <w:sz w:val="22"/>
                <w:szCs w:val="22"/>
                <w:highlight w:val="none"/>
                <w:lang w:val="en-GB" w:bidi="ar"/>
              </w:rPr>
              <w:t>。</w:t>
            </w:r>
          </w:p>
        </w:tc>
      </w:tr>
      <w:tr>
        <w:trPr>
          <w:trHeight w:val="814"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41</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土木工程师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814"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42</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电机工程师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815"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43</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机电工程师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814"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44</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环境工程师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814"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45</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消防工程师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815"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46</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城市规划师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13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hint="eastAsia" w:ascii="黑体" w:hAnsi="黑体" w:eastAsia="黑体" w:cs="黑体"/>
                <w:color w:val="000000"/>
                <w:kern w:val="0"/>
                <w:sz w:val="22"/>
                <w:szCs w:val="22"/>
                <w:highlight w:val="none"/>
                <w:lang w:bidi="ar"/>
              </w:rPr>
              <w:t>序号</w:t>
            </w:r>
          </w:p>
        </w:tc>
        <w:tc>
          <w:tcPr>
            <w:tcW w:w="496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证书颁发机构、国家或地区</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国际职业资格证书名称</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bidi="ar"/>
              </w:rPr>
              <w:t>对应职称</w:t>
            </w:r>
          </w:p>
        </w:tc>
        <w:tc>
          <w:tcPr>
            <w:tcW w:w="5458"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hint="eastAsia" w:ascii="黑体" w:hAnsi="黑体" w:eastAsia="黑体" w:cs="黑体"/>
                <w:color w:val="000000"/>
                <w:kern w:val="0"/>
                <w:sz w:val="22"/>
                <w:szCs w:val="22"/>
                <w:highlight w:val="none"/>
                <w:lang w:val="en-US" w:eastAsia="zh-CN" w:bidi="ar"/>
              </w:rPr>
              <w:t>备注</w:t>
            </w:r>
          </w:p>
        </w:tc>
      </w:tr>
      <w:tr>
        <w:trPr>
          <w:trHeight w:val="466" w:hRule="atLeast"/>
          <w:jc w:val="center"/>
        </w:trPr>
        <w:tc>
          <w:tcPr>
            <w:tcW w:w="6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kern w:val="2"/>
                <w:sz w:val="22"/>
                <w:szCs w:val="22"/>
                <w:highlight w:val="none"/>
                <w:lang w:val="en-US" w:eastAsia="zh-CN" w:bidi="ar-SA"/>
              </w:rPr>
            </w:pPr>
            <w:r>
              <w:rPr>
                <w:rFonts w:ascii="Times New Roman" w:hAnsi="Times New Roman" w:eastAsia="仿宋_GB2312" w:cs="Times New Roman"/>
                <w:sz w:val="22"/>
                <w:szCs w:val="22"/>
                <w:highlight w:val="none"/>
              </w:rPr>
              <w:t>47</w:t>
            </w:r>
          </w:p>
        </w:tc>
        <w:tc>
          <w:tcPr>
            <w:tcW w:w="496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澳门土木及结构工程师学会</w:t>
            </w:r>
          </w:p>
        </w:tc>
        <w:tc>
          <w:tcPr>
            <w:tcW w:w="31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注册建筑师</w:t>
            </w:r>
          </w:p>
        </w:tc>
        <w:tc>
          <w:tcPr>
            <w:tcW w:w="155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val="en-US" w:eastAsia="zh-CN" w:bidi="ar"/>
              </w:rPr>
            </w:pPr>
            <w:r>
              <w:rPr>
                <w:rFonts w:ascii="Times New Roman" w:hAnsi="Times New Roman" w:eastAsia="仿宋_GB2312" w:cs="Times New Roman"/>
                <w:color w:val="000000"/>
                <w:kern w:val="0"/>
                <w:sz w:val="22"/>
                <w:szCs w:val="22"/>
                <w:highlight w:val="none"/>
                <w:lang w:bidi="ar"/>
              </w:rPr>
              <w:t>工程师</w:t>
            </w:r>
          </w:p>
        </w:tc>
        <w:tc>
          <w:tcPr>
            <w:tcW w:w="545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US" w:eastAsia="zh-CN"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48</w:t>
            </w:r>
          </w:p>
        </w:tc>
        <w:tc>
          <w:tcPr>
            <w:tcW w:w="4963"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FF0000"/>
                <w:kern w:val="0"/>
                <w:sz w:val="22"/>
                <w:szCs w:val="22"/>
                <w:highlight w:val="none"/>
                <w:lang w:bidi="ar"/>
              </w:rPr>
            </w:pPr>
            <w:r>
              <w:rPr>
                <w:rFonts w:ascii="Times New Roman" w:hAnsi="Times New Roman" w:eastAsia="仿宋_GB2312" w:cs="Times New Roman"/>
                <w:color w:val="000000" w:themeColor="text1"/>
                <w:kern w:val="0"/>
                <w:sz w:val="22"/>
                <w:szCs w:val="22"/>
                <w:highlight w:val="none"/>
                <w:lang w:bidi="ar"/>
                <w14:textFill>
                  <w14:solidFill>
                    <w14:schemeClr w14:val="tx1"/>
                  </w14:solidFill>
                </w14:textFill>
              </w:rPr>
              <w:t>澳门土地工务局</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澳门城市规划师资格</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color w:val="000000"/>
                <w:kern w:val="0"/>
                <w:sz w:val="22"/>
                <w:szCs w:val="22"/>
                <w:highlight w:val="none"/>
                <w:lang w:bidi="ar"/>
              </w:rPr>
              <w:t>49</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FF0000"/>
                <w:kern w:val="0"/>
                <w:sz w:val="22"/>
                <w:szCs w:val="22"/>
                <w:highlight w:val="none"/>
                <w:lang w:bidi="ar"/>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注册工程师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工程师</w:t>
            </w:r>
          </w:p>
        </w:tc>
        <w:tc>
          <w:tcPr>
            <w:tcW w:w="5458"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val="en-GB"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50</w:t>
            </w:r>
          </w:p>
        </w:tc>
        <w:tc>
          <w:tcPr>
            <w:tcW w:w="4963"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中国台湾</w:t>
            </w: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甲级冷冻空调装修技术士</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restart"/>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51</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甲级室内配线技术士</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52</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甲级工业配线技术士</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53</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甲级配电线路装修技术士</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54</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甲级冷作技术士</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55</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建筑师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56</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环境工程技师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57</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水利工程技师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58</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土木工程技师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59</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结构工程技师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60</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大地工程技师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61</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都市计划技师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62</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冷冻空调工程技师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63</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交通工程技师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r>
        <w:trPr>
          <w:trHeight w:val="466" w:hRule="atLeast"/>
          <w:jc w:val="center"/>
        </w:trPr>
        <w:tc>
          <w:tcPr>
            <w:tcW w:w="6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64</w:t>
            </w:r>
          </w:p>
        </w:tc>
        <w:tc>
          <w:tcPr>
            <w:tcW w:w="4963" w:type="dxa"/>
            <w:vMerge w:val="continue"/>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sz w:val="22"/>
                <w:szCs w:val="22"/>
                <w:highlight w:val="none"/>
              </w:rPr>
            </w:pPr>
          </w:p>
        </w:tc>
        <w:tc>
          <w:tcPr>
            <w:tcW w:w="3150"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交通工程技师</w:t>
            </w:r>
          </w:p>
        </w:tc>
        <w:tc>
          <w:tcPr>
            <w:tcW w:w="155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仿宋_GB2312" w:cs="Times New Roman"/>
                <w:color w:val="000000"/>
                <w:kern w:val="0"/>
                <w:sz w:val="22"/>
                <w:szCs w:val="22"/>
                <w:highlight w:val="none"/>
                <w:lang w:bidi="ar"/>
              </w:rPr>
            </w:pPr>
            <w:r>
              <w:rPr>
                <w:rFonts w:ascii="Times New Roman" w:hAnsi="Times New Roman" w:eastAsia="仿宋_GB2312" w:cs="Times New Roman"/>
                <w:color w:val="000000"/>
                <w:kern w:val="0"/>
                <w:sz w:val="22"/>
                <w:szCs w:val="22"/>
                <w:highlight w:val="none"/>
                <w:lang w:bidi="ar"/>
              </w:rPr>
              <w:t>助理工程师</w:t>
            </w:r>
          </w:p>
        </w:tc>
        <w:tc>
          <w:tcPr>
            <w:tcW w:w="5458" w:type="dxa"/>
            <w:vMerge w:val="continue"/>
            <w:vAlign w:val="center"/>
          </w:tcPr>
          <w:p>
            <w:pPr>
              <w:widowControl/>
              <w:snapToGrid w:val="0"/>
              <w:spacing w:line="500" w:lineRule="exact"/>
              <w:textAlignment w:val="center"/>
              <w:rPr>
                <w:rFonts w:ascii="Times New Roman" w:hAnsi="Times New Roman" w:eastAsia="仿宋_GB2312" w:cs="Times New Roman"/>
                <w:color w:val="000000"/>
                <w:kern w:val="0"/>
                <w:sz w:val="22"/>
                <w:szCs w:val="22"/>
                <w:highlight w:val="none"/>
                <w:lang w:bidi="ar"/>
              </w:rPr>
            </w:pPr>
          </w:p>
        </w:tc>
      </w:tr>
    </w:tbl>
    <w:p>
      <w:pPr>
        <w:spacing w:line="520" w:lineRule="exact"/>
        <w:rPr>
          <w:rFonts w:ascii="Times New Roman Regular" w:hAnsi="Times New Roman Regular" w:eastAsia="仿宋" w:cs="Times New Roman Regular"/>
          <w:sz w:val="22"/>
          <w:szCs w:val="22"/>
          <w:highlight w:val="none"/>
        </w:rPr>
      </w:pPr>
    </w:p>
    <w:sectPr>
      <w:pgSz w:w="16838" w:h="11906" w:orient="landscape"/>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黑体-简"/>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等线">
    <w:altName w:val="宋体-简"/>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Georgia">
    <w:panose1 w:val="02040502050405020303"/>
    <w:charset w:val="00"/>
    <w:family w:val="roman"/>
    <w:pitch w:val="default"/>
    <w:sig w:usb0="00000000" w:usb1="00000000" w:usb2="00000000" w:usb3="00000000" w:csb0="00000000" w:csb1="00000000"/>
  </w:font>
  <w:font w:name="黑体-简">
    <w:panose1 w:val="02000000000000000000"/>
    <w:charset w:val="86"/>
    <w:family w:val="auto"/>
    <w:pitch w:val="default"/>
    <w:sig w:usb0="00000000" w:usb1="00000000" w:usb2="00000000" w:usb3="00000000" w:csb0="00160000" w:csb1="00000000"/>
  </w:font>
  <w:font w:name="方正小标宋简体">
    <w:altName w:val="方正书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0" w:usb1="00000000" w:usb2="00000000" w:usb3="00000000" w:csb0="00160000" w:csb1="00000000"/>
  </w:font>
  <w:font w:name="Times New Roman Regular">
    <w:panose1 w:val="02020603050405020304"/>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ascii="宋体" w:hAnsi="宋体" w:eastAsia="宋体"/>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641161221"/>
    </w:sdtPr>
    <w:sdtEndPr>
      <w:rPr>
        <w:rStyle w:val="11"/>
      </w:rPr>
    </w:sdtEndPr>
    <w:sdtContent>
      <w:p>
        <w:pPr>
          <w:pStyle w:val="4"/>
          <w:framePr w:wrap="auto" w:vAnchor="text" w:hAnchor="margin" w:xAlign="center" w:y="1"/>
          <w:rPr>
            <w:rStyle w:val="11"/>
          </w:rPr>
        </w:pP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ascii="宋体" w:hAnsi="宋体" w:eastAsia="宋体"/>
                        <w:sz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OGIwMGEwODY2NGZiMWRlYzgwNWExNGU2MGQ3OGYifQ=="/>
    <w:docVar w:name="KSO_WPS_MARK_KEY" w:val="e0b02236-f046-4361-93f6-17c0a0f9c61f"/>
  </w:docVars>
  <w:rsids>
    <w:rsidRoot w:val="00172A27"/>
    <w:rsid w:val="000025F2"/>
    <w:rsid w:val="000029FD"/>
    <w:rsid w:val="00004FE3"/>
    <w:rsid w:val="00011901"/>
    <w:rsid w:val="00013AA1"/>
    <w:rsid w:val="0002128F"/>
    <w:rsid w:val="00023C8C"/>
    <w:rsid w:val="00036415"/>
    <w:rsid w:val="0004352B"/>
    <w:rsid w:val="00056360"/>
    <w:rsid w:val="000622A6"/>
    <w:rsid w:val="000624BC"/>
    <w:rsid w:val="00065EA2"/>
    <w:rsid w:val="00074CB2"/>
    <w:rsid w:val="00075E09"/>
    <w:rsid w:val="00075E59"/>
    <w:rsid w:val="0008073E"/>
    <w:rsid w:val="0008177E"/>
    <w:rsid w:val="00087733"/>
    <w:rsid w:val="0009142F"/>
    <w:rsid w:val="000917F9"/>
    <w:rsid w:val="000A31D6"/>
    <w:rsid w:val="000A64DE"/>
    <w:rsid w:val="000B0D38"/>
    <w:rsid w:val="000C3FFA"/>
    <w:rsid w:val="000C5333"/>
    <w:rsid w:val="000C5520"/>
    <w:rsid w:val="000C68F7"/>
    <w:rsid w:val="000C6C4C"/>
    <w:rsid w:val="000D0FC1"/>
    <w:rsid w:val="000D14A3"/>
    <w:rsid w:val="000D5325"/>
    <w:rsid w:val="000E247B"/>
    <w:rsid w:val="000E2618"/>
    <w:rsid w:val="000F68F9"/>
    <w:rsid w:val="00100874"/>
    <w:rsid w:val="00111934"/>
    <w:rsid w:val="001261A0"/>
    <w:rsid w:val="001279B3"/>
    <w:rsid w:val="0013579E"/>
    <w:rsid w:val="001447E0"/>
    <w:rsid w:val="00154621"/>
    <w:rsid w:val="00155566"/>
    <w:rsid w:val="00167459"/>
    <w:rsid w:val="00170387"/>
    <w:rsid w:val="00172A27"/>
    <w:rsid w:val="00176305"/>
    <w:rsid w:val="00186BAA"/>
    <w:rsid w:val="00186FF7"/>
    <w:rsid w:val="00194075"/>
    <w:rsid w:val="001A649D"/>
    <w:rsid w:val="001C4022"/>
    <w:rsid w:val="001C4D4E"/>
    <w:rsid w:val="001C5E3F"/>
    <w:rsid w:val="001D5CFE"/>
    <w:rsid w:val="001E3055"/>
    <w:rsid w:val="001E6389"/>
    <w:rsid w:val="002054C8"/>
    <w:rsid w:val="00220950"/>
    <w:rsid w:val="00240A72"/>
    <w:rsid w:val="002510FB"/>
    <w:rsid w:val="0027135A"/>
    <w:rsid w:val="002732E8"/>
    <w:rsid w:val="002740AE"/>
    <w:rsid w:val="0028096A"/>
    <w:rsid w:val="0029301A"/>
    <w:rsid w:val="00294E9F"/>
    <w:rsid w:val="002965A5"/>
    <w:rsid w:val="002E2765"/>
    <w:rsid w:val="002E54EC"/>
    <w:rsid w:val="002E5F1D"/>
    <w:rsid w:val="003039FD"/>
    <w:rsid w:val="003152BE"/>
    <w:rsid w:val="00321C3F"/>
    <w:rsid w:val="00322F1A"/>
    <w:rsid w:val="0033733B"/>
    <w:rsid w:val="00340917"/>
    <w:rsid w:val="00346332"/>
    <w:rsid w:val="00380BD0"/>
    <w:rsid w:val="003B6DEA"/>
    <w:rsid w:val="003C3C28"/>
    <w:rsid w:val="003D511B"/>
    <w:rsid w:val="003E0330"/>
    <w:rsid w:val="003E6634"/>
    <w:rsid w:val="0040169E"/>
    <w:rsid w:val="00402689"/>
    <w:rsid w:val="004037C5"/>
    <w:rsid w:val="004121C4"/>
    <w:rsid w:val="004255A9"/>
    <w:rsid w:val="00443E36"/>
    <w:rsid w:val="00456754"/>
    <w:rsid w:val="00472468"/>
    <w:rsid w:val="00483F65"/>
    <w:rsid w:val="004970FC"/>
    <w:rsid w:val="0049784F"/>
    <w:rsid w:val="004A40D1"/>
    <w:rsid w:val="004A539A"/>
    <w:rsid w:val="004B23C1"/>
    <w:rsid w:val="004C6C6E"/>
    <w:rsid w:val="004D55A7"/>
    <w:rsid w:val="004E5292"/>
    <w:rsid w:val="004E6688"/>
    <w:rsid w:val="004F4BCD"/>
    <w:rsid w:val="004F5ECF"/>
    <w:rsid w:val="005008C2"/>
    <w:rsid w:val="00500C09"/>
    <w:rsid w:val="00516788"/>
    <w:rsid w:val="005226EB"/>
    <w:rsid w:val="005242C2"/>
    <w:rsid w:val="00532891"/>
    <w:rsid w:val="0053585A"/>
    <w:rsid w:val="00541DD0"/>
    <w:rsid w:val="00546933"/>
    <w:rsid w:val="00554B14"/>
    <w:rsid w:val="00577386"/>
    <w:rsid w:val="00581C3B"/>
    <w:rsid w:val="00584A7E"/>
    <w:rsid w:val="00587BF3"/>
    <w:rsid w:val="005C2333"/>
    <w:rsid w:val="005E00A3"/>
    <w:rsid w:val="005E36A1"/>
    <w:rsid w:val="005E3C26"/>
    <w:rsid w:val="005E3E3D"/>
    <w:rsid w:val="005F14B6"/>
    <w:rsid w:val="00602513"/>
    <w:rsid w:val="00615FE5"/>
    <w:rsid w:val="00630165"/>
    <w:rsid w:val="00630C60"/>
    <w:rsid w:val="00633D58"/>
    <w:rsid w:val="00634C50"/>
    <w:rsid w:val="00640698"/>
    <w:rsid w:val="00643AA7"/>
    <w:rsid w:val="00651D05"/>
    <w:rsid w:val="00652A20"/>
    <w:rsid w:val="00657A28"/>
    <w:rsid w:val="00657FB9"/>
    <w:rsid w:val="0066244A"/>
    <w:rsid w:val="006971A0"/>
    <w:rsid w:val="006B0937"/>
    <w:rsid w:val="006B130E"/>
    <w:rsid w:val="006B2ACE"/>
    <w:rsid w:val="006D4465"/>
    <w:rsid w:val="006E170A"/>
    <w:rsid w:val="00702B39"/>
    <w:rsid w:val="00733C78"/>
    <w:rsid w:val="0073610B"/>
    <w:rsid w:val="00737A97"/>
    <w:rsid w:val="007655F9"/>
    <w:rsid w:val="00771EAF"/>
    <w:rsid w:val="00773A24"/>
    <w:rsid w:val="00783C31"/>
    <w:rsid w:val="00783E29"/>
    <w:rsid w:val="0079592D"/>
    <w:rsid w:val="007A44E9"/>
    <w:rsid w:val="007C0956"/>
    <w:rsid w:val="007D0748"/>
    <w:rsid w:val="007D23D7"/>
    <w:rsid w:val="007D7593"/>
    <w:rsid w:val="007D77C8"/>
    <w:rsid w:val="007E5D38"/>
    <w:rsid w:val="007F7BFA"/>
    <w:rsid w:val="00800632"/>
    <w:rsid w:val="00821B0B"/>
    <w:rsid w:val="00822009"/>
    <w:rsid w:val="0082333F"/>
    <w:rsid w:val="008549E8"/>
    <w:rsid w:val="008666E5"/>
    <w:rsid w:val="00873FE9"/>
    <w:rsid w:val="0087419C"/>
    <w:rsid w:val="00876A79"/>
    <w:rsid w:val="00876DC4"/>
    <w:rsid w:val="008A3ACA"/>
    <w:rsid w:val="008A3D0E"/>
    <w:rsid w:val="008B24E6"/>
    <w:rsid w:val="008B29C7"/>
    <w:rsid w:val="008C0673"/>
    <w:rsid w:val="008C1069"/>
    <w:rsid w:val="008C505B"/>
    <w:rsid w:val="008D7255"/>
    <w:rsid w:val="008F04C1"/>
    <w:rsid w:val="009149DF"/>
    <w:rsid w:val="00920744"/>
    <w:rsid w:val="009468F3"/>
    <w:rsid w:val="009505B7"/>
    <w:rsid w:val="009562CD"/>
    <w:rsid w:val="00967212"/>
    <w:rsid w:val="00991434"/>
    <w:rsid w:val="00993214"/>
    <w:rsid w:val="00993CCE"/>
    <w:rsid w:val="00994DAC"/>
    <w:rsid w:val="009D0848"/>
    <w:rsid w:val="009D10E1"/>
    <w:rsid w:val="009D4167"/>
    <w:rsid w:val="009D5F94"/>
    <w:rsid w:val="009D7C30"/>
    <w:rsid w:val="009E22E0"/>
    <w:rsid w:val="009E71B8"/>
    <w:rsid w:val="009F746C"/>
    <w:rsid w:val="00A0045B"/>
    <w:rsid w:val="00A00C6B"/>
    <w:rsid w:val="00A01093"/>
    <w:rsid w:val="00A11CF5"/>
    <w:rsid w:val="00A11FB7"/>
    <w:rsid w:val="00A156E3"/>
    <w:rsid w:val="00A20088"/>
    <w:rsid w:val="00A30CAC"/>
    <w:rsid w:val="00A42E9D"/>
    <w:rsid w:val="00A4615C"/>
    <w:rsid w:val="00A47165"/>
    <w:rsid w:val="00A47A62"/>
    <w:rsid w:val="00A47A77"/>
    <w:rsid w:val="00A602FE"/>
    <w:rsid w:val="00A70490"/>
    <w:rsid w:val="00A842D8"/>
    <w:rsid w:val="00AA22CF"/>
    <w:rsid w:val="00AA2C6E"/>
    <w:rsid w:val="00AA5F7E"/>
    <w:rsid w:val="00AA6DDD"/>
    <w:rsid w:val="00AD54D9"/>
    <w:rsid w:val="00AE3843"/>
    <w:rsid w:val="00AF57C6"/>
    <w:rsid w:val="00AF59F5"/>
    <w:rsid w:val="00AF688E"/>
    <w:rsid w:val="00B019EB"/>
    <w:rsid w:val="00B0298F"/>
    <w:rsid w:val="00B07A63"/>
    <w:rsid w:val="00B1595F"/>
    <w:rsid w:val="00B26952"/>
    <w:rsid w:val="00B26A2D"/>
    <w:rsid w:val="00B33897"/>
    <w:rsid w:val="00B34F0D"/>
    <w:rsid w:val="00B509A9"/>
    <w:rsid w:val="00B517F1"/>
    <w:rsid w:val="00B54D5D"/>
    <w:rsid w:val="00B57998"/>
    <w:rsid w:val="00B618E3"/>
    <w:rsid w:val="00B9078B"/>
    <w:rsid w:val="00B94633"/>
    <w:rsid w:val="00B94ECB"/>
    <w:rsid w:val="00B977F9"/>
    <w:rsid w:val="00BA30D6"/>
    <w:rsid w:val="00BA3D1B"/>
    <w:rsid w:val="00BD2DFE"/>
    <w:rsid w:val="00BE5762"/>
    <w:rsid w:val="00BF5B74"/>
    <w:rsid w:val="00C02180"/>
    <w:rsid w:val="00C1120B"/>
    <w:rsid w:val="00C30FA2"/>
    <w:rsid w:val="00C310F3"/>
    <w:rsid w:val="00C334A9"/>
    <w:rsid w:val="00C43F28"/>
    <w:rsid w:val="00C523AA"/>
    <w:rsid w:val="00C642F7"/>
    <w:rsid w:val="00C6552D"/>
    <w:rsid w:val="00C824B3"/>
    <w:rsid w:val="00C92561"/>
    <w:rsid w:val="00C95CC4"/>
    <w:rsid w:val="00CA4C54"/>
    <w:rsid w:val="00CC7C09"/>
    <w:rsid w:val="00CD0B62"/>
    <w:rsid w:val="00CE430D"/>
    <w:rsid w:val="00CF0AD3"/>
    <w:rsid w:val="00CF32B7"/>
    <w:rsid w:val="00CF4E26"/>
    <w:rsid w:val="00D010DD"/>
    <w:rsid w:val="00D01B61"/>
    <w:rsid w:val="00D0393D"/>
    <w:rsid w:val="00D10A18"/>
    <w:rsid w:val="00D10C32"/>
    <w:rsid w:val="00D13C72"/>
    <w:rsid w:val="00D24412"/>
    <w:rsid w:val="00D44270"/>
    <w:rsid w:val="00D44CAE"/>
    <w:rsid w:val="00D4625B"/>
    <w:rsid w:val="00D541ED"/>
    <w:rsid w:val="00D558F1"/>
    <w:rsid w:val="00D56B52"/>
    <w:rsid w:val="00D56ED5"/>
    <w:rsid w:val="00D61C64"/>
    <w:rsid w:val="00D62A5F"/>
    <w:rsid w:val="00D75293"/>
    <w:rsid w:val="00D81539"/>
    <w:rsid w:val="00D943E2"/>
    <w:rsid w:val="00D971E9"/>
    <w:rsid w:val="00DA26D5"/>
    <w:rsid w:val="00DA3F8B"/>
    <w:rsid w:val="00DB1A89"/>
    <w:rsid w:val="00DB29BA"/>
    <w:rsid w:val="00DB34CB"/>
    <w:rsid w:val="00DC3BEE"/>
    <w:rsid w:val="00DC7B53"/>
    <w:rsid w:val="00DD2F0B"/>
    <w:rsid w:val="00DD38BA"/>
    <w:rsid w:val="00DE4E50"/>
    <w:rsid w:val="00DE6706"/>
    <w:rsid w:val="00DE6980"/>
    <w:rsid w:val="00DF5349"/>
    <w:rsid w:val="00DF78C9"/>
    <w:rsid w:val="00E049BB"/>
    <w:rsid w:val="00E057D9"/>
    <w:rsid w:val="00E05FE5"/>
    <w:rsid w:val="00E068BE"/>
    <w:rsid w:val="00E15B2C"/>
    <w:rsid w:val="00E319D7"/>
    <w:rsid w:val="00E41604"/>
    <w:rsid w:val="00E42B1C"/>
    <w:rsid w:val="00E45025"/>
    <w:rsid w:val="00E4778D"/>
    <w:rsid w:val="00E61354"/>
    <w:rsid w:val="00E6288B"/>
    <w:rsid w:val="00E7238E"/>
    <w:rsid w:val="00E81E70"/>
    <w:rsid w:val="00E867E1"/>
    <w:rsid w:val="00E9023F"/>
    <w:rsid w:val="00EA46D9"/>
    <w:rsid w:val="00EC1DD7"/>
    <w:rsid w:val="00EC6C05"/>
    <w:rsid w:val="00ED27E1"/>
    <w:rsid w:val="00ED47ED"/>
    <w:rsid w:val="00EF6294"/>
    <w:rsid w:val="00F07A79"/>
    <w:rsid w:val="00F104D7"/>
    <w:rsid w:val="00F1182C"/>
    <w:rsid w:val="00F141D3"/>
    <w:rsid w:val="00F21381"/>
    <w:rsid w:val="00F361CE"/>
    <w:rsid w:val="00F4087E"/>
    <w:rsid w:val="00F45ABE"/>
    <w:rsid w:val="00F615B2"/>
    <w:rsid w:val="00F6709E"/>
    <w:rsid w:val="00F71F30"/>
    <w:rsid w:val="00F87D30"/>
    <w:rsid w:val="00F90C82"/>
    <w:rsid w:val="00FA23E2"/>
    <w:rsid w:val="00FA24AE"/>
    <w:rsid w:val="00FA4733"/>
    <w:rsid w:val="00FA6C30"/>
    <w:rsid w:val="00FC4312"/>
    <w:rsid w:val="00FD016E"/>
    <w:rsid w:val="00FD0B0D"/>
    <w:rsid w:val="00FD4682"/>
    <w:rsid w:val="00FE0C42"/>
    <w:rsid w:val="029F610B"/>
    <w:rsid w:val="09821912"/>
    <w:rsid w:val="0EFFE0B3"/>
    <w:rsid w:val="11155741"/>
    <w:rsid w:val="1651580E"/>
    <w:rsid w:val="17124CF4"/>
    <w:rsid w:val="17C94A83"/>
    <w:rsid w:val="1A797F55"/>
    <w:rsid w:val="1B36BD78"/>
    <w:rsid w:val="1C246622"/>
    <w:rsid w:val="1DED9976"/>
    <w:rsid w:val="1F7B1A85"/>
    <w:rsid w:val="21364F71"/>
    <w:rsid w:val="26B607FE"/>
    <w:rsid w:val="27F56BD0"/>
    <w:rsid w:val="2F5F810B"/>
    <w:rsid w:val="2F775359"/>
    <w:rsid w:val="31FF44A3"/>
    <w:rsid w:val="338C36D9"/>
    <w:rsid w:val="33925BE8"/>
    <w:rsid w:val="37EE9415"/>
    <w:rsid w:val="37FF7608"/>
    <w:rsid w:val="384151DA"/>
    <w:rsid w:val="39A93175"/>
    <w:rsid w:val="3AFF2E85"/>
    <w:rsid w:val="3EFF89CE"/>
    <w:rsid w:val="3F77EBA7"/>
    <w:rsid w:val="41A762F2"/>
    <w:rsid w:val="438B204E"/>
    <w:rsid w:val="49DD9898"/>
    <w:rsid w:val="4D699E56"/>
    <w:rsid w:val="4F291546"/>
    <w:rsid w:val="512D1CBC"/>
    <w:rsid w:val="51B738DE"/>
    <w:rsid w:val="533E37FF"/>
    <w:rsid w:val="53FE44FC"/>
    <w:rsid w:val="55FF7536"/>
    <w:rsid w:val="5896146E"/>
    <w:rsid w:val="591A49B0"/>
    <w:rsid w:val="5FD7F5EE"/>
    <w:rsid w:val="5FFBB442"/>
    <w:rsid w:val="65BFE731"/>
    <w:rsid w:val="662B98ED"/>
    <w:rsid w:val="6648684C"/>
    <w:rsid w:val="687E08CA"/>
    <w:rsid w:val="699E2140"/>
    <w:rsid w:val="6BFF1C2A"/>
    <w:rsid w:val="6D8F2CA6"/>
    <w:rsid w:val="6DCE4BB5"/>
    <w:rsid w:val="6E77CE7F"/>
    <w:rsid w:val="6EE612D1"/>
    <w:rsid w:val="6F7C15A8"/>
    <w:rsid w:val="6F9B18A6"/>
    <w:rsid w:val="6FBBF006"/>
    <w:rsid w:val="7146278E"/>
    <w:rsid w:val="71FF21C2"/>
    <w:rsid w:val="723A557D"/>
    <w:rsid w:val="75D50D28"/>
    <w:rsid w:val="7667D1C5"/>
    <w:rsid w:val="76E7A8C4"/>
    <w:rsid w:val="76FC1026"/>
    <w:rsid w:val="76FFC8BB"/>
    <w:rsid w:val="77693B78"/>
    <w:rsid w:val="77FC0F38"/>
    <w:rsid w:val="77FF5E7B"/>
    <w:rsid w:val="785631FE"/>
    <w:rsid w:val="7939391A"/>
    <w:rsid w:val="79FD7715"/>
    <w:rsid w:val="7A063186"/>
    <w:rsid w:val="7ABC289C"/>
    <w:rsid w:val="7ACDC0F0"/>
    <w:rsid w:val="7AFB922A"/>
    <w:rsid w:val="7B133319"/>
    <w:rsid w:val="7B7DACA3"/>
    <w:rsid w:val="7BCFEDB1"/>
    <w:rsid w:val="7BFB8BD0"/>
    <w:rsid w:val="7BFF54F6"/>
    <w:rsid w:val="7BFFD67B"/>
    <w:rsid w:val="7BFFD81C"/>
    <w:rsid w:val="7DF7D37B"/>
    <w:rsid w:val="7DFF1A63"/>
    <w:rsid w:val="7EFEF1DE"/>
    <w:rsid w:val="7EFF9D5C"/>
    <w:rsid w:val="7FB594BA"/>
    <w:rsid w:val="7FBB7FA1"/>
    <w:rsid w:val="7FD720B8"/>
    <w:rsid w:val="7FDFC786"/>
    <w:rsid w:val="7FEE63CA"/>
    <w:rsid w:val="7FEFF5AE"/>
    <w:rsid w:val="7FF3CD25"/>
    <w:rsid w:val="7FFC5166"/>
    <w:rsid w:val="7FFC53F6"/>
    <w:rsid w:val="7FFE20B8"/>
    <w:rsid w:val="7FFEC81B"/>
    <w:rsid w:val="7FFFEA86"/>
    <w:rsid w:val="97FF0798"/>
    <w:rsid w:val="9FF3A66A"/>
    <w:rsid w:val="A2F87403"/>
    <w:rsid w:val="A7FFA5DE"/>
    <w:rsid w:val="ADAF4D43"/>
    <w:rsid w:val="B3EF01BF"/>
    <w:rsid w:val="B5FFF6D7"/>
    <w:rsid w:val="B6F7AC9A"/>
    <w:rsid w:val="B73F168D"/>
    <w:rsid w:val="B77BE765"/>
    <w:rsid w:val="B9FFFDD1"/>
    <w:rsid w:val="BCFEF72C"/>
    <w:rsid w:val="BDFF1318"/>
    <w:rsid w:val="BEBBD7C4"/>
    <w:rsid w:val="BEDF974A"/>
    <w:rsid w:val="BEFBFA5B"/>
    <w:rsid w:val="BEFDA65F"/>
    <w:rsid w:val="BF6F7518"/>
    <w:rsid w:val="CBDFEA14"/>
    <w:rsid w:val="CCFDFC6E"/>
    <w:rsid w:val="CE9DA294"/>
    <w:rsid w:val="CEFE8287"/>
    <w:rsid w:val="DBBACAF2"/>
    <w:rsid w:val="DBF925C8"/>
    <w:rsid w:val="DDDDB375"/>
    <w:rsid w:val="DE7BA0E7"/>
    <w:rsid w:val="DFFE0DDB"/>
    <w:rsid w:val="EDBF08E4"/>
    <w:rsid w:val="EE5C8FA4"/>
    <w:rsid w:val="EEFF91E3"/>
    <w:rsid w:val="EF671E7E"/>
    <w:rsid w:val="EFAF6365"/>
    <w:rsid w:val="F3670B16"/>
    <w:rsid w:val="F4FBC800"/>
    <w:rsid w:val="F6FC5DCB"/>
    <w:rsid w:val="F7B7369A"/>
    <w:rsid w:val="F7B76607"/>
    <w:rsid w:val="F9DF5A2B"/>
    <w:rsid w:val="FBBB6278"/>
    <w:rsid w:val="FBBFCB7E"/>
    <w:rsid w:val="FCCBF68A"/>
    <w:rsid w:val="FD56E8B5"/>
    <w:rsid w:val="FD93E509"/>
    <w:rsid w:val="FDCFC9C2"/>
    <w:rsid w:val="FDF3A027"/>
    <w:rsid w:val="FDFFA7B3"/>
    <w:rsid w:val="FECD7B58"/>
    <w:rsid w:val="FEE3538E"/>
    <w:rsid w:val="FEFF093E"/>
    <w:rsid w:val="FF27C43E"/>
    <w:rsid w:val="FF370DCF"/>
    <w:rsid w:val="FF3F8DDC"/>
    <w:rsid w:val="FF54B5BE"/>
    <w:rsid w:val="FF57CFAB"/>
    <w:rsid w:val="FFBF34E1"/>
    <w:rsid w:val="FFE5ED56"/>
    <w:rsid w:val="FFF89A6E"/>
    <w:rsid w:val="FFFE906B"/>
    <w:rsid w:val="FFFEE2EF"/>
    <w:rsid w:val="FFFFC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1"/>
    <w:qFormat/>
    <w:uiPriority w:val="0"/>
    <w:pPr>
      <w:spacing w:after="120"/>
      <w:ind w:left="420" w:leftChars="200"/>
    </w:pPr>
    <w:rPr>
      <w:rFonts w:ascii="Times New Roman" w:hAnsi="Times New Roman" w:cs="Times New Roman"/>
      <w:sz w:val="32"/>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styleId="7">
    <w:name w:val="Title"/>
    <w:basedOn w:val="1"/>
    <w:next w:val="3"/>
    <w:qFormat/>
    <w:uiPriority w:val="0"/>
    <w:pPr>
      <w:spacing w:before="240" w:after="60"/>
      <w:outlineLvl w:val="0"/>
    </w:pPr>
    <w:rPr>
      <w:rFonts w:ascii="Arial" w:hAnsi="Arial" w:eastAsia="宋体" w:cs="Arial"/>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basedOn w:val="10"/>
    <w:qFormat/>
    <w:uiPriority w:val="0"/>
    <w:rPr>
      <w:sz w:val="21"/>
      <w:szCs w:val="21"/>
    </w:rPr>
  </w:style>
  <w:style w:type="character" w:customStyle="1" w:styleId="13">
    <w:name w:val="font31"/>
    <w:basedOn w:val="10"/>
    <w:qFormat/>
    <w:uiPriority w:val="0"/>
    <w:rPr>
      <w:rFonts w:hint="eastAsia" w:ascii="等线" w:hAnsi="等线" w:eastAsia="等线" w:cs="等线"/>
      <w:color w:val="000000"/>
      <w:sz w:val="22"/>
      <w:szCs w:val="22"/>
      <w:u w:val="none"/>
    </w:rPr>
  </w:style>
  <w:style w:type="character" w:customStyle="1" w:styleId="14">
    <w:name w:val="font51"/>
    <w:basedOn w:val="10"/>
    <w:qFormat/>
    <w:uiPriority w:val="0"/>
    <w:rPr>
      <w:rFonts w:hint="eastAsia" w:ascii="等线" w:hAnsi="等线" w:eastAsia="等线" w:cs="等线"/>
      <w:color w:val="000000"/>
      <w:sz w:val="21"/>
      <w:szCs w:val="21"/>
      <w:u w:val="none"/>
    </w:rPr>
  </w:style>
  <w:style w:type="character" w:customStyle="1" w:styleId="15">
    <w:name w:val="页眉 字符"/>
    <w:basedOn w:val="10"/>
    <w:link w:val="5"/>
    <w:qFormat/>
    <w:uiPriority w:val="0"/>
    <w:rPr>
      <w:rFonts w:asciiTheme="minorHAnsi" w:hAnsiTheme="minorHAnsi" w:eastAsiaTheme="minorEastAsia" w:cstheme="minorBidi"/>
      <w:kern w:val="2"/>
      <w:sz w:val="18"/>
      <w:szCs w:val="18"/>
    </w:rPr>
  </w:style>
  <w:style w:type="character" w:customStyle="1" w:styleId="16">
    <w:name w:val="页脚 字符"/>
    <w:basedOn w:val="10"/>
    <w:link w:val="4"/>
    <w:qFormat/>
    <w:uiPriority w:val="0"/>
    <w:rPr>
      <w:rFonts w:asciiTheme="minorHAnsi" w:hAnsiTheme="minorHAnsi" w:eastAsiaTheme="minorEastAsia" w:cstheme="minorBidi"/>
      <w:kern w:val="2"/>
      <w:sz w:val="18"/>
      <w:szCs w:val="18"/>
    </w:rPr>
  </w:style>
  <w:style w:type="character" w:customStyle="1" w:styleId="17">
    <w:name w:val="font41"/>
    <w:basedOn w:val="10"/>
    <w:qFormat/>
    <w:uiPriority w:val="0"/>
    <w:rPr>
      <w:rFonts w:hint="default" w:ascii="仿宋_GB2312" w:eastAsia="仿宋_GB2312" w:cs="仿宋_GB2312"/>
      <w:color w:val="000000"/>
      <w:sz w:val="24"/>
      <w:szCs w:val="24"/>
      <w:u w:val="none"/>
    </w:rPr>
  </w:style>
  <w:style w:type="character" w:customStyle="1" w:styleId="18">
    <w:name w:val="font61"/>
    <w:basedOn w:val="10"/>
    <w:qFormat/>
    <w:uiPriority w:val="0"/>
    <w:rPr>
      <w:rFonts w:hint="default" w:ascii="Georgia" w:hAnsi="Georgia" w:eastAsia="Georgia" w:cs="Georgia"/>
      <w:color w:val="000000"/>
      <w:sz w:val="24"/>
      <w:szCs w:val="24"/>
      <w:u w:val="none"/>
    </w:rPr>
  </w:style>
  <w:style w:type="character" w:customStyle="1" w:styleId="19">
    <w:name w:val="font01"/>
    <w:basedOn w:val="10"/>
    <w:qFormat/>
    <w:uiPriority w:val="0"/>
    <w:rPr>
      <w:rFonts w:hint="default" w:ascii="仿宋_GB2312" w:eastAsia="仿宋_GB2312" w:cs="仿宋_GB2312"/>
      <w:color w:val="000000"/>
      <w:sz w:val="24"/>
      <w:szCs w:val="24"/>
      <w:u w:val="none"/>
    </w:rPr>
  </w:style>
  <w:style w:type="character" w:customStyle="1" w:styleId="20">
    <w:name w:val="font21"/>
    <w:basedOn w:val="10"/>
    <w:qFormat/>
    <w:uiPriority w:val="0"/>
    <w:rPr>
      <w:rFonts w:hint="default" w:ascii="仿宋_GB2312" w:eastAsia="仿宋_GB2312" w:cs="仿宋_GB2312"/>
      <w:color w:val="000000"/>
      <w:sz w:val="24"/>
      <w:szCs w:val="24"/>
      <w:u w:val="none"/>
    </w:rPr>
  </w:style>
  <w:style w:type="paragraph" w:styleId="21">
    <w:name w:val="List Paragraph"/>
    <w:basedOn w:val="1"/>
    <w:unhideWhenUsed/>
    <w:qFormat/>
    <w:uiPriority w:val="99"/>
    <w:pPr>
      <w:ind w:firstLine="420" w:firstLineChars="200"/>
    </w:pPr>
  </w:style>
  <w:style w:type="paragraph" w:customStyle="1" w:styleId="22">
    <w:name w:val="表格字体"/>
    <w:basedOn w:val="1"/>
    <w:link w:val="23"/>
    <w:qFormat/>
    <w:uiPriority w:val="0"/>
    <w:pPr>
      <w:widowControl/>
      <w:spacing w:before="57" w:after="57" w:line="200" w:lineRule="atLeast"/>
    </w:pPr>
    <w:rPr>
      <w:rFonts w:ascii="Times New Roman" w:hAnsi="Times New Roman" w:eastAsia="宋体" w:cs="宋体"/>
      <w:kern w:val="0"/>
      <w:sz w:val="20"/>
      <w:szCs w:val="20"/>
      <w:lang w:val="en-GB" w:eastAsia="en-US"/>
    </w:rPr>
  </w:style>
  <w:style w:type="character" w:customStyle="1" w:styleId="23">
    <w:name w:val="表格字体 Char"/>
    <w:basedOn w:val="10"/>
    <w:link w:val="22"/>
    <w:qFormat/>
    <w:uiPriority w:val="0"/>
    <w:rPr>
      <w:rFonts w:cs="宋体"/>
      <w:lang w:val="en-GB" w:eastAsia="en-US"/>
    </w:r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867</Words>
  <Characters>1160</Characters>
  <Lines>905</Lines>
  <Paragraphs>742</Paragraphs>
  <TotalTime>81</TotalTime>
  <ScaleCrop>false</ScaleCrop>
  <LinksUpToDate>false</LinksUpToDate>
  <CharactersWithSpaces>1196</CharactersWithSpaces>
  <Application>WPS Office_4.6.0.7725_F1E327BC-269C-435d-A152-05C5408002CA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2025-08-04T19:29:00Z</dcterms:created>
  <dc:creator>陈曦</dc:creator>
  <cp:lastModifiedBy>修云彭</cp:lastModifiedBy>
  <cp:lastPrinted>2025-09-05T16:53:00Z</cp:lastPrinted>
  <dcterms:modified xsi:type="dcterms:W3CDTF">2025-10-15T15:14:14Z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2052-4.6.0.7725</vt:lpwstr>
  </property>
  <property fmtid="{D5CDD505-2E9C-101B-9397-08002B2CF9AE}" pid="3" name="ICV">
    <vt:lpwstr>4841B637DE1AB29EC649EF6872AE1D2A</vt:lpwstr>
  </property>
  <property fmtid="{D5CDD505-2E9C-101B-9397-08002B2CF9AE}" pid="4" name="KSOTemplateDocerSaveRecord">
    <vt:lpwstr>eyJoZGlkIjoiYjA1MDg3MGU4Mjg2OWI5OTYwMmVlYWQ3NGUzMmJiMzkiLCJ1c2VySWQiOiIxNjY5NjU5ODY5In0=</vt:lpwstr>
  </property>
</Properties>
</file>